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3676" w14:textId="77777777" w:rsidR="00403A38" w:rsidRDefault="00403A38" w:rsidP="00403A38">
      <w:pPr>
        <w:pStyle w:val="StyleHeading5Before3pt"/>
        <w:numPr>
          <w:ilvl w:val="12"/>
          <w:numId w:val="0"/>
        </w:numPr>
      </w:pPr>
      <w:bookmarkStart w:id="0" w:name="_Toc40861726"/>
      <w:r w:rsidRPr="00B670D5"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436ADE7" wp14:editId="10BA40F3">
            <wp:simplePos x="0" y="0"/>
            <wp:positionH relativeFrom="column">
              <wp:posOffset>2459152</wp:posOffset>
            </wp:positionH>
            <wp:positionV relativeFrom="paragraph">
              <wp:posOffset>88941</wp:posOffset>
            </wp:positionV>
            <wp:extent cx="1174750" cy="870585"/>
            <wp:effectExtent l="0" t="0" r="6350" b="5715"/>
            <wp:wrapNone/>
            <wp:docPr id="1" name="Picture 1" descr="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4280F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43017D19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2B290405" w14:textId="77777777" w:rsidR="00403A38" w:rsidRDefault="00403A38" w:rsidP="00403A38">
      <w:pPr>
        <w:pStyle w:val="StyleHeading5Before3pt"/>
        <w:numPr>
          <w:ilvl w:val="12"/>
          <w:numId w:val="0"/>
        </w:numPr>
      </w:pPr>
    </w:p>
    <w:p w14:paraId="5F8C08C9" w14:textId="77777777" w:rsidR="00403A38" w:rsidRDefault="00403A38" w:rsidP="00403A38">
      <w:pPr>
        <w:pStyle w:val="StyleHeading5Before3pt"/>
        <w:numPr>
          <w:ilvl w:val="12"/>
          <w:numId w:val="0"/>
        </w:numPr>
        <w:rPr>
          <w:b w:val="0"/>
          <w:i/>
          <w:color w:val="2E74B5" w:themeColor="accent5" w:themeShade="BF"/>
          <w:sz w:val="18"/>
          <w:szCs w:val="12"/>
        </w:rPr>
      </w:pPr>
      <w:r w:rsidRPr="007F3F4E">
        <w:rPr>
          <w:b w:val="0"/>
          <w:i/>
          <w:color w:val="2E74B5" w:themeColor="accent5" w:themeShade="BF"/>
          <w:sz w:val="18"/>
          <w:szCs w:val="12"/>
        </w:rPr>
        <w:t>Accelerating Malawi’s Economic Growth</w:t>
      </w:r>
    </w:p>
    <w:p w14:paraId="1A39E01D" w14:textId="77777777" w:rsidR="00403A38" w:rsidRDefault="00403A38" w:rsidP="00403A38">
      <w:pPr>
        <w:pStyle w:val="StyleHeading5Before3pt"/>
        <w:numPr>
          <w:ilvl w:val="12"/>
          <w:numId w:val="0"/>
        </w:numPr>
        <w:rPr>
          <w:b w:val="0"/>
          <w:i/>
          <w:color w:val="2E74B5" w:themeColor="accent5" w:themeShade="BF"/>
          <w:sz w:val="18"/>
          <w:szCs w:val="12"/>
        </w:rPr>
      </w:pPr>
    </w:p>
    <w:p w14:paraId="39576AE3" w14:textId="77777777" w:rsidR="00403A38" w:rsidRDefault="00403A38" w:rsidP="00403A38">
      <w:pPr>
        <w:spacing w:before="120"/>
        <w:jc w:val="center"/>
        <w:outlineLvl w:val="4"/>
        <w:rPr>
          <w:bCs/>
          <w:sz w:val="28"/>
          <w:szCs w:val="28"/>
        </w:rPr>
      </w:pPr>
      <w:r w:rsidRPr="00BD5513">
        <w:rPr>
          <w:b/>
          <w:sz w:val="40"/>
          <w:szCs w:val="28"/>
        </w:rPr>
        <w:t>The Roads Authority</w:t>
      </w:r>
      <w:bookmarkStart w:id="1" w:name="_Toc40861725"/>
      <w:bookmarkStart w:id="2" w:name="_Toc91309591"/>
    </w:p>
    <w:p w14:paraId="69AC62B3" w14:textId="77777777" w:rsidR="00403A38" w:rsidRPr="007F3F4E" w:rsidRDefault="00403A38" w:rsidP="00403A38">
      <w:pPr>
        <w:pBdr>
          <w:top w:val="single" w:sz="6" w:space="1" w:color="auto"/>
        </w:pBdr>
        <w:spacing w:before="120"/>
        <w:jc w:val="center"/>
        <w:outlineLvl w:val="4"/>
        <w:rPr>
          <w:b/>
          <w:sz w:val="28"/>
          <w:szCs w:val="28"/>
        </w:rPr>
      </w:pPr>
      <w:r w:rsidRPr="007F3F4E">
        <w:rPr>
          <w:b/>
          <w:sz w:val="28"/>
          <w:szCs w:val="28"/>
        </w:rPr>
        <w:t xml:space="preserve">Invitation </w:t>
      </w:r>
      <w:r w:rsidRPr="002E2D75">
        <w:rPr>
          <w:b/>
          <w:sz w:val="28"/>
          <w:szCs w:val="28"/>
        </w:rPr>
        <w:t>for</w:t>
      </w:r>
      <w:r w:rsidRPr="007F3F4E">
        <w:rPr>
          <w:b/>
          <w:sz w:val="28"/>
          <w:szCs w:val="28"/>
        </w:rPr>
        <w:t xml:space="preserve"> Bid</w:t>
      </w:r>
      <w:bookmarkEnd w:id="1"/>
      <w:bookmarkEnd w:id="2"/>
      <w:r w:rsidRPr="002E2D75">
        <w:rPr>
          <w:b/>
          <w:sz w:val="28"/>
          <w:szCs w:val="28"/>
        </w:rPr>
        <w:t>s</w:t>
      </w:r>
    </w:p>
    <w:p w14:paraId="15535DDF" w14:textId="0C9326A1" w:rsidR="00403A38" w:rsidRPr="002E2D75" w:rsidRDefault="00403A38" w:rsidP="00403A38">
      <w:pPr>
        <w:numPr>
          <w:ilvl w:val="12"/>
          <w:numId w:val="0"/>
        </w:numPr>
        <w:tabs>
          <w:tab w:val="center" w:pos="4680"/>
        </w:tabs>
        <w:jc w:val="center"/>
        <w:rPr>
          <w:b/>
          <w:spacing w:val="-2"/>
          <w:sz w:val="28"/>
          <w:szCs w:val="28"/>
        </w:rPr>
      </w:pPr>
      <w:r w:rsidRPr="002E2D75">
        <w:rPr>
          <w:b/>
          <w:spacing w:val="-2"/>
          <w:sz w:val="28"/>
          <w:szCs w:val="28"/>
        </w:rPr>
        <w:t xml:space="preserve">Supply and Delivery </w:t>
      </w:r>
      <w:r w:rsidR="00F15990" w:rsidRPr="002E2D75">
        <w:rPr>
          <w:b/>
          <w:spacing w:val="-2"/>
          <w:sz w:val="28"/>
          <w:szCs w:val="28"/>
        </w:rPr>
        <w:t xml:space="preserve">of </w:t>
      </w:r>
      <w:r w:rsidR="0038193B">
        <w:rPr>
          <w:b/>
          <w:spacing w:val="-2"/>
          <w:sz w:val="28"/>
          <w:szCs w:val="28"/>
        </w:rPr>
        <w:t>ICT Equipment</w:t>
      </w:r>
    </w:p>
    <w:p w14:paraId="3A44FC9E" w14:textId="3C2B1149" w:rsidR="00403A38" w:rsidRPr="002E2D75" w:rsidRDefault="00403A38" w:rsidP="00403A38">
      <w:pPr>
        <w:numPr>
          <w:ilvl w:val="12"/>
          <w:numId w:val="0"/>
        </w:numPr>
        <w:pBdr>
          <w:bottom w:val="single" w:sz="6" w:space="1" w:color="auto"/>
        </w:pBdr>
        <w:tabs>
          <w:tab w:val="center" w:pos="4680"/>
        </w:tabs>
        <w:jc w:val="center"/>
        <w:rPr>
          <w:b/>
          <w:color w:val="0000FF"/>
          <w:sz w:val="28"/>
          <w:szCs w:val="28"/>
        </w:rPr>
      </w:pPr>
      <w:r w:rsidRPr="007F3F4E">
        <w:rPr>
          <w:b/>
          <w:spacing w:val="-2"/>
          <w:sz w:val="28"/>
          <w:szCs w:val="28"/>
        </w:rPr>
        <w:t xml:space="preserve">Procurement Reference number: </w:t>
      </w:r>
      <w:r w:rsidR="0038193B" w:rsidRPr="002E2D75">
        <w:rPr>
          <w:b/>
          <w:spacing w:val="-2"/>
          <w:sz w:val="28"/>
          <w:szCs w:val="28"/>
        </w:rPr>
        <w:t>RA/ADM/ICT/2019-2020/0</w:t>
      </w:r>
      <w:r w:rsidR="0038193B">
        <w:rPr>
          <w:b/>
          <w:spacing w:val="-2"/>
          <w:sz w:val="28"/>
          <w:szCs w:val="28"/>
        </w:rPr>
        <w:t>8</w:t>
      </w:r>
    </w:p>
    <w:p w14:paraId="039C139E" w14:textId="77777777" w:rsidR="00403A38" w:rsidRPr="00D565A9" w:rsidRDefault="00403A38" w:rsidP="00403A38">
      <w:pPr>
        <w:numPr>
          <w:ilvl w:val="12"/>
          <w:numId w:val="0"/>
        </w:numPr>
        <w:tabs>
          <w:tab w:val="center" w:pos="4680"/>
        </w:tabs>
        <w:jc w:val="center"/>
        <w:rPr>
          <w:bCs/>
          <w:color w:val="0000FF"/>
          <w:szCs w:val="24"/>
        </w:rPr>
      </w:pPr>
    </w:p>
    <w:p w14:paraId="15A93C30" w14:textId="288FCC83" w:rsidR="00403A38" w:rsidRPr="000144BD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0144BD">
        <w:rPr>
          <w:bCs/>
          <w:spacing w:val="-2"/>
          <w:szCs w:val="24"/>
        </w:rPr>
        <w:t>The Roads Authority (RA) has budgeted public funds to be used for the procurement of the above</w:t>
      </w:r>
      <w:r w:rsidR="00886401" w:rsidRPr="000144BD">
        <w:rPr>
          <w:bCs/>
          <w:spacing w:val="-2"/>
          <w:szCs w:val="24"/>
        </w:rPr>
        <w:t>-</w:t>
      </w:r>
      <w:r w:rsidRPr="000144BD">
        <w:rPr>
          <w:bCs/>
          <w:spacing w:val="-2"/>
          <w:szCs w:val="24"/>
        </w:rPr>
        <w:t xml:space="preserve">referenced </w:t>
      </w:r>
      <w:r w:rsidR="0038193B">
        <w:rPr>
          <w:bCs/>
          <w:spacing w:val="-2"/>
          <w:szCs w:val="24"/>
        </w:rPr>
        <w:t>equipment</w:t>
      </w:r>
      <w:r w:rsidRPr="000144BD">
        <w:rPr>
          <w:bCs/>
          <w:spacing w:val="-2"/>
          <w:szCs w:val="24"/>
        </w:rPr>
        <w:t xml:space="preserve"> and now invites sealed bids from eligible bidders for the supply and delivery of </w:t>
      </w:r>
      <w:r w:rsidR="0038193B">
        <w:rPr>
          <w:bCs/>
          <w:spacing w:val="-2"/>
          <w:szCs w:val="24"/>
        </w:rPr>
        <w:t>15</w:t>
      </w:r>
      <w:r w:rsidR="00886401" w:rsidRPr="000144BD">
        <w:rPr>
          <w:bCs/>
          <w:spacing w:val="-2"/>
          <w:szCs w:val="24"/>
        </w:rPr>
        <w:t xml:space="preserve">No. </w:t>
      </w:r>
      <w:r w:rsidR="0038193B">
        <w:rPr>
          <w:bCs/>
          <w:spacing w:val="-2"/>
          <w:szCs w:val="24"/>
        </w:rPr>
        <w:t>laptops and 18No. printers; and supply and installation of firewall security system</w:t>
      </w:r>
      <w:r w:rsidRPr="000144BD">
        <w:rPr>
          <w:bCs/>
          <w:spacing w:val="-2"/>
          <w:szCs w:val="24"/>
        </w:rPr>
        <w:t xml:space="preserve">. The </w:t>
      </w:r>
      <w:r w:rsidR="0038193B">
        <w:rPr>
          <w:bCs/>
          <w:spacing w:val="-2"/>
          <w:szCs w:val="24"/>
        </w:rPr>
        <w:t>ICT Equipment</w:t>
      </w:r>
      <w:r w:rsidRPr="000144BD">
        <w:rPr>
          <w:bCs/>
          <w:spacing w:val="-2"/>
          <w:szCs w:val="24"/>
        </w:rPr>
        <w:t xml:space="preserve"> shall be delivered to the RA Headquarters in Lilongwe within </w:t>
      </w:r>
      <w:r w:rsidR="0038193B">
        <w:rPr>
          <w:bCs/>
          <w:spacing w:val="-2"/>
          <w:szCs w:val="24"/>
        </w:rPr>
        <w:t>6</w:t>
      </w:r>
      <w:r w:rsidRPr="000144BD">
        <w:rPr>
          <w:bCs/>
          <w:spacing w:val="-2"/>
          <w:szCs w:val="24"/>
        </w:rPr>
        <w:t xml:space="preserve"> to </w:t>
      </w:r>
      <w:r w:rsidR="007F5284">
        <w:rPr>
          <w:bCs/>
          <w:spacing w:val="-2"/>
          <w:szCs w:val="24"/>
        </w:rPr>
        <w:t>1</w:t>
      </w:r>
      <w:r w:rsidR="0038193B">
        <w:rPr>
          <w:bCs/>
          <w:spacing w:val="-2"/>
          <w:szCs w:val="24"/>
        </w:rPr>
        <w:t>0</w:t>
      </w:r>
      <w:r w:rsidRPr="000144BD">
        <w:rPr>
          <w:bCs/>
          <w:spacing w:val="-2"/>
          <w:szCs w:val="24"/>
        </w:rPr>
        <w:t xml:space="preserve"> weeks period. Bidders should have three years’ experience in supplying </w:t>
      </w:r>
      <w:r w:rsidR="0038193B">
        <w:rPr>
          <w:bCs/>
          <w:spacing w:val="-2"/>
          <w:szCs w:val="24"/>
        </w:rPr>
        <w:t>ICT Equipment</w:t>
      </w:r>
      <w:r w:rsidR="0038193B" w:rsidRPr="000144BD">
        <w:rPr>
          <w:bCs/>
          <w:spacing w:val="-2"/>
          <w:szCs w:val="24"/>
        </w:rPr>
        <w:t xml:space="preserve"> </w:t>
      </w:r>
      <w:r w:rsidRPr="000144BD">
        <w:rPr>
          <w:bCs/>
          <w:spacing w:val="-2"/>
          <w:szCs w:val="24"/>
        </w:rPr>
        <w:t xml:space="preserve">and should have the capacity to provide after sales service for the </w:t>
      </w:r>
      <w:r w:rsidR="0038193B">
        <w:rPr>
          <w:bCs/>
          <w:spacing w:val="-2"/>
          <w:szCs w:val="24"/>
        </w:rPr>
        <w:t>e</w:t>
      </w:r>
      <w:r w:rsidR="0038193B">
        <w:rPr>
          <w:bCs/>
          <w:spacing w:val="-2"/>
          <w:szCs w:val="24"/>
        </w:rPr>
        <w:t>quipment</w:t>
      </w:r>
      <w:r w:rsidRPr="000144BD">
        <w:rPr>
          <w:bCs/>
          <w:spacing w:val="-2"/>
          <w:szCs w:val="24"/>
        </w:rPr>
        <w:t xml:space="preserve">. </w:t>
      </w:r>
    </w:p>
    <w:p w14:paraId="1876C239" w14:textId="77777777" w:rsidR="00403A38" w:rsidRPr="00D565A9" w:rsidRDefault="00403A38" w:rsidP="00403A38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02"/>
        <w:jc w:val="both"/>
        <w:rPr>
          <w:bCs/>
          <w:spacing w:val="-2"/>
          <w:szCs w:val="24"/>
        </w:rPr>
      </w:pPr>
    </w:p>
    <w:p w14:paraId="1F05D4CF" w14:textId="77777777" w:rsidR="00403A38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>Bidding will be conducted in accordance with the open tendering procedures contained in the Public Procurement Law and Regulations of the Government of the Republic of Malawi</w:t>
      </w:r>
      <w:r w:rsidRPr="007F3F4E">
        <w:rPr>
          <w:bCs/>
          <w:szCs w:val="24"/>
        </w:rPr>
        <w:t xml:space="preserve"> </w:t>
      </w:r>
      <w:r w:rsidRPr="007F3F4E">
        <w:rPr>
          <w:bCs/>
          <w:spacing w:val="-2"/>
          <w:szCs w:val="24"/>
        </w:rPr>
        <w:t>and is open to all bidders from eligible source countries.</w:t>
      </w:r>
    </w:p>
    <w:p w14:paraId="3DC1C358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4D6FDF02" w14:textId="43F8638F" w:rsidR="00403A38" w:rsidRPr="002E2D75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 xml:space="preserve">Interested eligible bidders may obtain further information from </w:t>
      </w:r>
      <w:r w:rsidR="00224C11">
        <w:rPr>
          <w:bCs/>
          <w:spacing w:val="-2"/>
          <w:szCs w:val="24"/>
        </w:rPr>
        <w:t xml:space="preserve">the </w:t>
      </w:r>
      <w:r w:rsidRPr="002E2D75">
        <w:rPr>
          <w:bCs/>
          <w:spacing w:val="-2"/>
          <w:szCs w:val="24"/>
        </w:rPr>
        <w:t xml:space="preserve">RA Headquarters at the address indicated in </w:t>
      </w:r>
      <w:r w:rsidR="00224C11">
        <w:rPr>
          <w:bCs/>
          <w:spacing w:val="-2"/>
          <w:szCs w:val="24"/>
        </w:rPr>
        <w:t>paragraph 7</w:t>
      </w:r>
      <w:r w:rsidRPr="002E2D75">
        <w:rPr>
          <w:bCs/>
          <w:spacing w:val="-2"/>
          <w:szCs w:val="24"/>
        </w:rPr>
        <w:t xml:space="preserve"> below </w:t>
      </w:r>
      <w:r w:rsidRPr="007F3F4E">
        <w:rPr>
          <w:bCs/>
          <w:spacing w:val="-2"/>
          <w:szCs w:val="24"/>
        </w:rPr>
        <w:t xml:space="preserve">and inspect the bidding documents at the </w:t>
      </w:r>
      <w:r w:rsidRPr="002E2D75">
        <w:rPr>
          <w:bCs/>
          <w:spacing w:val="-2"/>
          <w:szCs w:val="24"/>
        </w:rPr>
        <w:t>same place</w:t>
      </w:r>
      <w:r w:rsidRPr="007F3F4E">
        <w:rPr>
          <w:bCs/>
          <w:spacing w:val="-2"/>
          <w:szCs w:val="24"/>
        </w:rPr>
        <w:t xml:space="preserve"> from </w:t>
      </w:r>
      <w:r w:rsidRPr="002E2D75">
        <w:rPr>
          <w:bCs/>
          <w:spacing w:val="-2"/>
          <w:szCs w:val="24"/>
        </w:rPr>
        <w:t xml:space="preserve">8:00am to 4:30pm starting from </w:t>
      </w:r>
      <w:r w:rsidR="0073109F">
        <w:rPr>
          <w:bCs/>
          <w:spacing w:val="-2"/>
          <w:szCs w:val="24"/>
        </w:rPr>
        <w:t>20</w:t>
      </w:r>
      <w:r w:rsidRPr="002E2D75">
        <w:rPr>
          <w:bCs/>
          <w:spacing w:val="-2"/>
          <w:szCs w:val="24"/>
          <w:vertAlign w:val="superscript"/>
        </w:rPr>
        <w:t>th</w:t>
      </w:r>
      <w:r w:rsidRPr="002E2D75">
        <w:rPr>
          <w:bCs/>
          <w:spacing w:val="-2"/>
          <w:szCs w:val="24"/>
        </w:rPr>
        <w:t xml:space="preserve"> </w:t>
      </w:r>
      <w:r w:rsidR="0073109F">
        <w:rPr>
          <w:bCs/>
          <w:spacing w:val="-2"/>
          <w:szCs w:val="24"/>
        </w:rPr>
        <w:t>April</w:t>
      </w:r>
      <w:r w:rsidRPr="002E2D75">
        <w:rPr>
          <w:bCs/>
          <w:spacing w:val="-2"/>
          <w:szCs w:val="24"/>
        </w:rPr>
        <w:t>, 2021.</w:t>
      </w:r>
      <w:r w:rsidRPr="007F3F4E">
        <w:rPr>
          <w:bCs/>
          <w:spacing w:val="-2"/>
          <w:szCs w:val="24"/>
          <w:vertAlign w:val="superscript"/>
        </w:rPr>
        <w:t xml:space="preserve"> </w:t>
      </w:r>
    </w:p>
    <w:p w14:paraId="57CB39F9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2A7BF507" w14:textId="5C67D587" w:rsidR="00403A38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7F3F4E">
        <w:rPr>
          <w:bCs/>
          <w:spacing w:val="-2"/>
          <w:szCs w:val="24"/>
        </w:rPr>
        <w:t xml:space="preserve">A complete set of Bidding Documents in English may be purchased by interested bidders upon payment of a non-refundable fee of </w:t>
      </w:r>
      <w:r w:rsidRPr="002E2D75">
        <w:rPr>
          <w:bCs/>
          <w:spacing w:val="-2"/>
          <w:szCs w:val="24"/>
        </w:rPr>
        <w:t>MWK10,000.00 (ten thousand Malawi Kwacha only</w:t>
      </w:r>
      <w:r>
        <w:rPr>
          <w:bCs/>
          <w:spacing w:val="-2"/>
          <w:szCs w:val="24"/>
        </w:rPr>
        <w:t>)</w:t>
      </w:r>
      <w:r w:rsidRPr="007F3F4E">
        <w:rPr>
          <w:bCs/>
          <w:spacing w:val="-2"/>
          <w:szCs w:val="24"/>
        </w:rPr>
        <w:t xml:space="preserve">. </w:t>
      </w:r>
      <w:r w:rsidRPr="007F3F4E">
        <w:rPr>
          <w:b/>
          <w:spacing w:val="-2"/>
          <w:szCs w:val="24"/>
        </w:rPr>
        <w:t xml:space="preserve">The method of payment will be </w:t>
      </w:r>
      <w:r w:rsidR="00224C11" w:rsidRPr="00EE6E00">
        <w:rPr>
          <w:b/>
          <w:spacing w:val="-2"/>
          <w:szCs w:val="24"/>
        </w:rPr>
        <w:t xml:space="preserve">bank deposit at the </w:t>
      </w:r>
      <w:r w:rsidR="00EE6E00" w:rsidRPr="00EE6E00">
        <w:rPr>
          <w:b/>
          <w:spacing w:val="-2"/>
          <w:szCs w:val="24"/>
        </w:rPr>
        <w:t>NBS B</w:t>
      </w:r>
      <w:r w:rsidR="00224C11" w:rsidRPr="00EE6E00">
        <w:rPr>
          <w:b/>
          <w:spacing w:val="-2"/>
          <w:szCs w:val="24"/>
        </w:rPr>
        <w:t>ank account indicated in paragraph 6 below.</w:t>
      </w:r>
      <w:r w:rsidR="00224C11">
        <w:rPr>
          <w:bCs/>
          <w:spacing w:val="-2"/>
          <w:szCs w:val="24"/>
        </w:rPr>
        <w:t xml:space="preserve"> </w:t>
      </w:r>
      <w:r w:rsidR="0073109F" w:rsidRPr="0073109F">
        <w:rPr>
          <w:b/>
          <w:spacing w:val="-2"/>
          <w:szCs w:val="24"/>
        </w:rPr>
        <w:t>The bank deposit should be cash or bank certified cheque.</w:t>
      </w:r>
      <w:r w:rsidR="0073109F">
        <w:rPr>
          <w:bCs/>
          <w:spacing w:val="-2"/>
          <w:szCs w:val="24"/>
        </w:rPr>
        <w:t xml:space="preserve"> </w:t>
      </w:r>
      <w:r w:rsidRPr="002E2D75">
        <w:rPr>
          <w:bCs/>
          <w:spacing w:val="-2"/>
          <w:szCs w:val="24"/>
        </w:rPr>
        <w:t xml:space="preserve">The document may be collected by the bidder at the address indicated in </w:t>
      </w:r>
      <w:r w:rsidR="00224C11">
        <w:rPr>
          <w:bCs/>
          <w:spacing w:val="-2"/>
          <w:szCs w:val="24"/>
        </w:rPr>
        <w:t>paragraph 7</w:t>
      </w:r>
      <w:r w:rsidRPr="002E2D75">
        <w:rPr>
          <w:bCs/>
          <w:spacing w:val="-2"/>
          <w:szCs w:val="24"/>
        </w:rPr>
        <w:t xml:space="preserve"> below</w:t>
      </w:r>
      <w:r w:rsidR="00EE6E00">
        <w:rPr>
          <w:bCs/>
          <w:spacing w:val="-2"/>
          <w:szCs w:val="24"/>
        </w:rPr>
        <w:t xml:space="preserve"> upon production of </w:t>
      </w:r>
      <w:r w:rsidR="000144BD">
        <w:rPr>
          <w:bCs/>
          <w:spacing w:val="-2"/>
          <w:szCs w:val="24"/>
        </w:rPr>
        <w:t xml:space="preserve">a </w:t>
      </w:r>
      <w:r w:rsidR="00EE6E00">
        <w:rPr>
          <w:bCs/>
          <w:spacing w:val="-2"/>
          <w:szCs w:val="24"/>
        </w:rPr>
        <w:t>bank deposit slip</w:t>
      </w:r>
      <w:r w:rsidRPr="002E2D75">
        <w:rPr>
          <w:bCs/>
          <w:spacing w:val="-2"/>
          <w:szCs w:val="24"/>
        </w:rPr>
        <w:t xml:space="preserve">, or will be sent by courier upon the bidder’s </w:t>
      </w:r>
      <w:r>
        <w:rPr>
          <w:bCs/>
          <w:spacing w:val="-2"/>
          <w:szCs w:val="24"/>
        </w:rPr>
        <w:t xml:space="preserve">prior </w:t>
      </w:r>
      <w:r w:rsidRPr="002E2D75">
        <w:rPr>
          <w:bCs/>
          <w:spacing w:val="-2"/>
          <w:szCs w:val="24"/>
        </w:rPr>
        <w:t xml:space="preserve">arrangement. </w:t>
      </w:r>
      <w:r w:rsidRPr="007F3F4E">
        <w:rPr>
          <w:bCs/>
          <w:spacing w:val="-2"/>
          <w:szCs w:val="24"/>
        </w:rPr>
        <w:t xml:space="preserve"> No liability will be accepted </w:t>
      </w:r>
      <w:r w:rsidRPr="002E2D75">
        <w:rPr>
          <w:bCs/>
          <w:spacing w:val="-2"/>
          <w:szCs w:val="24"/>
        </w:rPr>
        <w:t xml:space="preserve">by the RA </w:t>
      </w:r>
      <w:r w:rsidRPr="007F3F4E">
        <w:rPr>
          <w:bCs/>
          <w:spacing w:val="-2"/>
          <w:szCs w:val="24"/>
        </w:rPr>
        <w:t xml:space="preserve">for loss or late delivery. </w:t>
      </w:r>
    </w:p>
    <w:p w14:paraId="7073D2C6" w14:textId="77777777" w:rsidR="00403A38" w:rsidRPr="002E2D75" w:rsidRDefault="00403A38" w:rsidP="00403A38">
      <w:pPr>
        <w:pStyle w:val="ListParagraph"/>
        <w:rPr>
          <w:bCs/>
          <w:spacing w:val="-2"/>
          <w:szCs w:val="24"/>
        </w:rPr>
      </w:pPr>
    </w:p>
    <w:p w14:paraId="2669EFD7" w14:textId="63CABB8A" w:rsidR="00403A38" w:rsidRPr="00224C11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  <w:vertAlign w:val="superscript"/>
        </w:rPr>
      </w:pPr>
      <w:r w:rsidRPr="007F3F4E">
        <w:rPr>
          <w:bCs/>
          <w:spacing w:val="-2"/>
          <w:szCs w:val="24"/>
        </w:rPr>
        <w:t xml:space="preserve">Bids must be delivered to the address </w:t>
      </w:r>
      <w:r w:rsidRPr="00D565A9">
        <w:rPr>
          <w:bCs/>
          <w:spacing w:val="-2"/>
          <w:szCs w:val="24"/>
        </w:rPr>
        <w:t xml:space="preserve">indicated in </w:t>
      </w:r>
      <w:r w:rsidR="00224C11">
        <w:rPr>
          <w:bCs/>
          <w:spacing w:val="-2"/>
          <w:szCs w:val="24"/>
        </w:rPr>
        <w:t>paragraph 7</w:t>
      </w:r>
      <w:r w:rsidRPr="00D565A9">
        <w:rPr>
          <w:bCs/>
          <w:spacing w:val="-2"/>
          <w:szCs w:val="24"/>
        </w:rPr>
        <w:t xml:space="preserve"> below</w:t>
      </w:r>
      <w:r>
        <w:rPr>
          <w:bCs/>
          <w:spacing w:val="-2"/>
          <w:szCs w:val="24"/>
        </w:rPr>
        <w:t xml:space="preserve"> in sealed envelopes clearly marked “</w:t>
      </w:r>
      <w:r w:rsidR="00603AE6">
        <w:rPr>
          <w:bCs/>
          <w:spacing w:val="-2"/>
          <w:szCs w:val="24"/>
        </w:rPr>
        <w:t>ICT Equipment</w:t>
      </w:r>
      <w:r w:rsidR="000144BD">
        <w:rPr>
          <w:bCs/>
          <w:spacing w:val="-2"/>
          <w:szCs w:val="24"/>
        </w:rPr>
        <w:t xml:space="preserve"> Tender</w:t>
      </w:r>
      <w:r>
        <w:rPr>
          <w:bCs/>
          <w:spacing w:val="-2"/>
          <w:szCs w:val="24"/>
        </w:rPr>
        <w:t>”</w:t>
      </w:r>
      <w:r w:rsidRPr="00D565A9">
        <w:rPr>
          <w:bCs/>
          <w:spacing w:val="-2"/>
          <w:szCs w:val="24"/>
        </w:rPr>
        <w:t xml:space="preserve"> </w:t>
      </w:r>
      <w:r w:rsidRPr="007F3F4E">
        <w:rPr>
          <w:bCs/>
          <w:spacing w:val="-2"/>
          <w:szCs w:val="24"/>
        </w:rPr>
        <w:t xml:space="preserve">at or before </w:t>
      </w:r>
      <w:r w:rsidRPr="002E2D75">
        <w:rPr>
          <w:b/>
          <w:spacing w:val="-2"/>
          <w:szCs w:val="24"/>
        </w:rPr>
        <w:t xml:space="preserve">10:00am on </w:t>
      </w:r>
      <w:r w:rsidR="000144BD">
        <w:rPr>
          <w:b/>
          <w:spacing w:val="-2"/>
          <w:szCs w:val="24"/>
        </w:rPr>
        <w:t>Thursday</w:t>
      </w:r>
      <w:r w:rsidRPr="002E2D75">
        <w:rPr>
          <w:b/>
          <w:spacing w:val="-2"/>
          <w:szCs w:val="24"/>
        </w:rPr>
        <w:t xml:space="preserve">, </w:t>
      </w:r>
      <w:r w:rsidR="0073109F">
        <w:rPr>
          <w:b/>
          <w:spacing w:val="-2"/>
          <w:szCs w:val="24"/>
        </w:rPr>
        <w:t>18</w:t>
      </w:r>
      <w:r w:rsidRPr="002E2D75">
        <w:rPr>
          <w:b/>
          <w:spacing w:val="-2"/>
          <w:szCs w:val="24"/>
          <w:vertAlign w:val="superscript"/>
        </w:rPr>
        <w:t>th</w:t>
      </w:r>
      <w:r w:rsidRPr="002E2D75">
        <w:rPr>
          <w:b/>
          <w:spacing w:val="-2"/>
          <w:szCs w:val="24"/>
        </w:rPr>
        <w:t xml:space="preserve"> </w:t>
      </w:r>
      <w:r w:rsidR="0073109F">
        <w:rPr>
          <w:b/>
          <w:spacing w:val="-2"/>
          <w:szCs w:val="24"/>
        </w:rPr>
        <w:t>May</w:t>
      </w:r>
      <w:r w:rsidRPr="002E2D75">
        <w:rPr>
          <w:b/>
          <w:spacing w:val="-2"/>
          <w:szCs w:val="24"/>
        </w:rPr>
        <w:t>, 2021</w:t>
      </w:r>
      <w:r w:rsidRPr="007F3F4E">
        <w:rPr>
          <w:bCs/>
          <w:spacing w:val="-2"/>
          <w:szCs w:val="24"/>
        </w:rPr>
        <w:t xml:space="preserve">. All bids must be accompanied by a bid </w:t>
      </w:r>
      <w:r w:rsidRPr="00D565A9">
        <w:rPr>
          <w:bCs/>
          <w:spacing w:val="-2"/>
          <w:szCs w:val="24"/>
        </w:rPr>
        <w:t xml:space="preserve">securing declaration form. </w:t>
      </w:r>
      <w:r w:rsidRPr="007F3F4E">
        <w:rPr>
          <w:bCs/>
          <w:spacing w:val="-2"/>
          <w:szCs w:val="24"/>
        </w:rPr>
        <w:t xml:space="preserve"> Late bids shall be rejected. Bids will be opened in the presence of the bidders’ representatives who choose to attend at the address </w:t>
      </w:r>
      <w:r w:rsidRPr="00D565A9">
        <w:rPr>
          <w:bCs/>
          <w:spacing w:val="-2"/>
          <w:szCs w:val="24"/>
        </w:rPr>
        <w:t xml:space="preserve">indicated in </w:t>
      </w:r>
      <w:r w:rsidR="00224C11">
        <w:rPr>
          <w:bCs/>
          <w:spacing w:val="-2"/>
          <w:szCs w:val="24"/>
        </w:rPr>
        <w:t>paragraph 7</w:t>
      </w:r>
      <w:r w:rsidRPr="00D565A9">
        <w:rPr>
          <w:bCs/>
          <w:spacing w:val="-2"/>
          <w:szCs w:val="24"/>
        </w:rPr>
        <w:t xml:space="preserve"> below </w:t>
      </w:r>
      <w:r w:rsidRPr="007F3F4E">
        <w:rPr>
          <w:bCs/>
          <w:spacing w:val="-2"/>
          <w:szCs w:val="24"/>
        </w:rPr>
        <w:t xml:space="preserve">at </w:t>
      </w:r>
      <w:r w:rsidRPr="00D565A9">
        <w:rPr>
          <w:bCs/>
          <w:spacing w:val="-2"/>
          <w:szCs w:val="24"/>
        </w:rPr>
        <w:t>10:30am.</w:t>
      </w:r>
    </w:p>
    <w:p w14:paraId="22B8C722" w14:textId="77777777" w:rsidR="00224C11" w:rsidRPr="00224C11" w:rsidRDefault="00224C11" w:rsidP="00224C11">
      <w:pPr>
        <w:pStyle w:val="ListParagraph"/>
        <w:rPr>
          <w:bCs/>
          <w:spacing w:val="-2"/>
          <w:szCs w:val="24"/>
          <w:vertAlign w:val="superscript"/>
        </w:rPr>
      </w:pPr>
    </w:p>
    <w:p w14:paraId="3899FF4E" w14:textId="38EA6B7A" w:rsidR="00EE6E00" w:rsidRPr="00EE6E00" w:rsidRDefault="00224C11" w:rsidP="00EE6E00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pacing w:val="-2"/>
          <w:szCs w:val="24"/>
        </w:rPr>
      </w:pPr>
      <w:r w:rsidRPr="00EE6E00">
        <w:rPr>
          <w:bCs/>
          <w:spacing w:val="-2"/>
          <w:szCs w:val="24"/>
        </w:rPr>
        <w:lastRenderedPageBreak/>
        <w:t xml:space="preserve">The bank account </w:t>
      </w:r>
      <w:r w:rsidR="00EE6E00" w:rsidRPr="00EE6E00">
        <w:rPr>
          <w:bCs/>
          <w:spacing w:val="-2"/>
          <w:szCs w:val="24"/>
        </w:rPr>
        <w:t>where payment for bidding documents shall be deposited to is</w:t>
      </w:r>
      <w:r w:rsidR="00EE6E00">
        <w:rPr>
          <w:bCs/>
          <w:spacing w:val="-2"/>
          <w:szCs w:val="24"/>
        </w:rPr>
        <w:t>:</w:t>
      </w:r>
    </w:p>
    <w:p w14:paraId="3BBAD0CB" w14:textId="77777777" w:rsidR="00EE6E00" w:rsidRPr="00EE6E00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t>NBS Bank, Capital City Service Centre</w:t>
      </w:r>
    </w:p>
    <w:p w14:paraId="5A737C8E" w14:textId="4F6CD5C9" w:rsidR="00EE6E00" w:rsidRPr="00EE6E00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t>Account Name: Roads Authority</w:t>
      </w:r>
    </w:p>
    <w:p w14:paraId="5081E847" w14:textId="24154DAE" w:rsidR="00224C11" w:rsidRDefault="00224C11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spacing w:val="-2"/>
          <w:szCs w:val="24"/>
        </w:rPr>
      </w:pPr>
      <w:r w:rsidRPr="00EE6E00">
        <w:rPr>
          <w:b/>
          <w:spacing w:val="-2"/>
          <w:szCs w:val="24"/>
        </w:rPr>
        <w:t>Account number: 20991453</w:t>
      </w:r>
    </w:p>
    <w:p w14:paraId="6051C0A9" w14:textId="15448779" w:rsidR="000144BD" w:rsidRPr="000144BD" w:rsidRDefault="000144BD" w:rsidP="00EE6E00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b/>
          <w:i/>
          <w:iCs/>
          <w:spacing w:val="-2"/>
          <w:szCs w:val="24"/>
          <w:vertAlign w:val="superscript"/>
        </w:rPr>
      </w:pPr>
      <w:r w:rsidRPr="000144BD">
        <w:rPr>
          <w:b/>
          <w:i/>
          <w:iCs/>
          <w:spacing w:val="-2"/>
          <w:szCs w:val="24"/>
        </w:rPr>
        <w:t>No cash payment shall be accepted at the RA Headquarters</w:t>
      </w:r>
    </w:p>
    <w:p w14:paraId="4922D2F6" w14:textId="77777777" w:rsidR="00403A38" w:rsidRPr="002E2D75" w:rsidRDefault="00403A38" w:rsidP="00403A38">
      <w:pPr>
        <w:pStyle w:val="ListParagraph"/>
        <w:rPr>
          <w:bCs/>
          <w:spacing w:val="-2"/>
          <w:szCs w:val="24"/>
          <w:vertAlign w:val="superscript"/>
        </w:rPr>
      </w:pPr>
    </w:p>
    <w:p w14:paraId="5804089F" w14:textId="77777777" w:rsidR="00403A38" w:rsidRPr="00D565A9" w:rsidRDefault="00403A38" w:rsidP="00403A38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bCs/>
          <w:spacing w:val="-2"/>
          <w:szCs w:val="24"/>
        </w:rPr>
        <w:t>The address for inspection and issuing of bidding documents</w:t>
      </w:r>
      <w:r>
        <w:rPr>
          <w:bCs/>
          <w:spacing w:val="-2"/>
          <w:szCs w:val="24"/>
        </w:rPr>
        <w:t>,</w:t>
      </w:r>
      <w:r w:rsidRPr="00D565A9">
        <w:rPr>
          <w:bCs/>
          <w:spacing w:val="-2"/>
          <w:szCs w:val="24"/>
        </w:rPr>
        <w:t xml:space="preserve"> delivery and opening of bid documents is:</w:t>
      </w:r>
    </w:p>
    <w:p w14:paraId="2DCBB320" w14:textId="77777777" w:rsidR="00403A38" w:rsidRPr="00D565A9" w:rsidRDefault="00403A38" w:rsidP="00403A38">
      <w:pPr>
        <w:spacing w:before="0" w:after="0"/>
        <w:ind w:firstLine="360"/>
        <w:jc w:val="both"/>
        <w:rPr>
          <w:rFonts w:ascii="Georgia" w:eastAsiaTheme="minorHAnsi" w:hAnsi="Georgia" w:cstheme="minorBidi"/>
          <w:b/>
          <w:szCs w:val="24"/>
          <w:lang w:eastAsia="en-US"/>
        </w:rPr>
      </w:pPr>
    </w:p>
    <w:p w14:paraId="7AA393A9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The Chief Executive Officer</w:t>
      </w:r>
    </w:p>
    <w:p w14:paraId="7064ADB5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 xml:space="preserve">Roads Authority </w:t>
      </w:r>
    </w:p>
    <w:p w14:paraId="6168E792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Functional Building, Room No. 21</w:t>
      </w:r>
    </w:p>
    <w:p w14:paraId="1088BEC2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Off Paul Kagame Road</w:t>
      </w:r>
    </w:p>
    <w:p w14:paraId="690ACF79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Private Bag B346</w:t>
      </w:r>
    </w:p>
    <w:p w14:paraId="5EC63B3C" w14:textId="77777777" w:rsidR="00403A38" w:rsidRPr="00D565A9" w:rsidRDefault="00403A38" w:rsidP="00403A38">
      <w:pPr>
        <w:spacing w:before="0" w:after="0"/>
        <w:ind w:left="1440" w:firstLine="81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Lilongwe 3</w:t>
      </w:r>
    </w:p>
    <w:p w14:paraId="75DB444F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Attention: The Procurement Manager</w:t>
      </w:r>
    </w:p>
    <w:p w14:paraId="77D890E5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>Telephone Number: 265 (0) 1 753 699</w:t>
      </w:r>
    </w:p>
    <w:p w14:paraId="4A3B8752" w14:textId="77777777" w:rsidR="00403A38" w:rsidRPr="00D565A9" w:rsidRDefault="00403A38" w:rsidP="00403A38">
      <w:pPr>
        <w:spacing w:before="0" w:after="0"/>
        <w:ind w:left="2250"/>
        <w:jc w:val="both"/>
        <w:rPr>
          <w:rFonts w:eastAsiaTheme="minorHAnsi"/>
          <w:bCs/>
          <w:szCs w:val="24"/>
          <w:lang w:eastAsia="en-US"/>
        </w:rPr>
      </w:pPr>
      <w:r w:rsidRPr="00D565A9">
        <w:rPr>
          <w:rFonts w:eastAsiaTheme="minorHAnsi"/>
          <w:bCs/>
          <w:szCs w:val="24"/>
          <w:lang w:eastAsia="en-US"/>
        </w:rPr>
        <w:t xml:space="preserve">Email: </w:t>
      </w:r>
      <w:hyperlink r:id="rId6" w:history="1">
        <w:r w:rsidRPr="00D565A9">
          <w:rPr>
            <w:rFonts w:eastAsiaTheme="minorHAnsi"/>
            <w:bCs/>
            <w:color w:val="0563C1" w:themeColor="hyperlink"/>
            <w:szCs w:val="24"/>
            <w:u w:val="single"/>
            <w:lang w:eastAsia="en-US"/>
          </w:rPr>
          <w:t>ipc@ra.org.mw / mmalinda@ra.org.mw</w:t>
        </w:r>
      </w:hyperlink>
      <w:r w:rsidRPr="00D565A9">
        <w:rPr>
          <w:rFonts w:eastAsiaTheme="minorHAnsi"/>
          <w:bCs/>
          <w:szCs w:val="24"/>
          <w:lang w:eastAsia="en-US"/>
        </w:rPr>
        <w:t xml:space="preserve"> </w:t>
      </w:r>
    </w:p>
    <w:p w14:paraId="68C31E71" w14:textId="77777777" w:rsidR="00403A38" w:rsidRPr="007F3F4E" w:rsidRDefault="00403A38" w:rsidP="00403A38">
      <w:pPr>
        <w:numPr>
          <w:ilvl w:val="12"/>
          <w:numId w:val="0"/>
        </w:numPr>
        <w:tabs>
          <w:tab w:val="left" w:pos="720"/>
        </w:tabs>
        <w:ind w:left="720" w:hanging="436"/>
        <w:rPr>
          <w:lang w:eastAsia="en-GB"/>
        </w:rPr>
      </w:pPr>
      <w:r w:rsidRPr="007F3F4E">
        <w:rPr>
          <w:spacing w:val="-2"/>
        </w:rPr>
        <w:tab/>
      </w:r>
    </w:p>
    <w:p w14:paraId="2073C419" w14:textId="77777777" w:rsidR="00403A38" w:rsidRPr="007F3F4E" w:rsidRDefault="00403A38" w:rsidP="00403A38">
      <w:pPr>
        <w:pStyle w:val="StyleHeading5Before3pt"/>
        <w:numPr>
          <w:ilvl w:val="12"/>
          <w:numId w:val="0"/>
        </w:numPr>
        <w:rPr>
          <w:color w:val="2E74B5" w:themeColor="accent5" w:themeShade="BF"/>
          <w:sz w:val="18"/>
          <w:szCs w:val="12"/>
        </w:rPr>
      </w:pPr>
    </w:p>
    <w:bookmarkEnd w:id="0"/>
    <w:p w14:paraId="7C16FE97" w14:textId="77777777" w:rsidR="00544202" w:rsidRDefault="00544202" w:rsidP="00403A38">
      <w:pPr>
        <w:ind w:left="720" w:hanging="720"/>
      </w:pPr>
    </w:p>
    <w:sectPr w:rsidR="0054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912"/>
    <w:multiLevelType w:val="multilevel"/>
    <w:tmpl w:val="33824A92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7C0F13"/>
    <w:multiLevelType w:val="multilevel"/>
    <w:tmpl w:val="1F3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24040C"/>
    <w:multiLevelType w:val="hybridMultilevel"/>
    <w:tmpl w:val="C142A1B8"/>
    <w:lvl w:ilvl="0" w:tplc="B88EB1A2">
      <w:start w:val="1"/>
      <w:numFmt w:val="decimal"/>
      <w:lvlText w:val="%1."/>
      <w:lvlJc w:val="left"/>
      <w:pPr>
        <w:ind w:left="10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7F221A7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8"/>
    <w:rsid w:val="000144BD"/>
    <w:rsid w:val="00167F49"/>
    <w:rsid w:val="00224C11"/>
    <w:rsid w:val="0038193B"/>
    <w:rsid w:val="00403A38"/>
    <w:rsid w:val="00544202"/>
    <w:rsid w:val="00603AE6"/>
    <w:rsid w:val="00613447"/>
    <w:rsid w:val="0073109F"/>
    <w:rsid w:val="007F224D"/>
    <w:rsid w:val="007F5284"/>
    <w:rsid w:val="00886401"/>
    <w:rsid w:val="009F16B4"/>
    <w:rsid w:val="00C73CB4"/>
    <w:rsid w:val="00CF3689"/>
    <w:rsid w:val="00D7269A"/>
    <w:rsid w:val="00EE6E00"/>
    <w:rsid w:val="00F15990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C85B"/>
  <w15:chartTrackingRefBased/>
  <w15:docId w15:val="{3BD2CA6F-75BA-4D02-8777-57FB291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3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F16B4"/>
    <w:pPr>
      <w:numPr>
        <w:numId w:val="2"/>
      </w:numPr>
    </w:pPr>
  </w:style>
  <w:style w:type="paragraph" w:customStyle="1" w:styleId="StyleHeading5Before3pt">
    <w:name w:val="Style Heading 5 + Before:  3 pt"/>
    <w:basedOn w:val="Heading5"/>
    <w:rsid w:val="00403A38"/>
    <w:pPr>
      <w:keepNext w:val="0"/>
      <w:keepLines w:val="0"/>
      <w:spacing w:before="60" w:after="60"/>
      <w:jc w:val="center"/>
      <w:outlineLvl w:val="9"/>
    </w:pPr>
    <w:rPr>
      <w:rFonts w:ascii="Times New Roman" w:eastAsia="Times New Roman" w:hAnsi="Times New Roman" w:cs="Times New Roman"/>
      <w:b/>
      <w:color w:val="auto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03A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03A3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c@ra.org.mw%20/%20mmalinda@ra.org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4</cp:revision>
  <cp:lastPrinted>2021-03-05T06:51:00Z</cp:lastPrinted>
  <dcterms:created xsi:type="dcterms:W3CDTF">2021-04-19T06:10:00Z</dcterms:created>
  <dcterms:modified xsi:type="dcterms:W3CDTF">2021-04-19T06:36:00Z</dcterms:modified>
</cp:coreProperties>
</file>