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FCA4" w14:textId="1FC011AC" w:rsidR="00C54EEC" w:rsidRDefault="00C54EEC" w:rsidP="006C3C20">
      <w:pPr>
        <w:pStyle w:val="Heading1"/>
        <w:rPr>
          <w:rFonts w:ascii="Times New Roman" w:hAnsi="Times New Roman"/>
        </w:rPr>
      </w:pPr>
      <w:bookmarkStart w:id="0" w:name="_Hlk105310541"/>
      <w:r>
        <w:rPr>
          <w:rFonts w:ascii="Times New Roman" w:hAnsi="Times New Roman"/>
          <w:noProof/>
        </w:rPr>
        <w:drawing>
          <wp:anchor distT="0" distB="0" distL="114300" distR="114300" simplePos="0" relativeHeight="251658240" behindDoc="1" locked="0" layoutInCell="1" allowOverlap="1" wp14:anchorId="5C7A0917" wp14:editId="0C06709C">
            <wp:simplePos x="0" y="0"/>
            <wp:positionH relativeFrom="column">
              <wp:posOffset>2143382</wp:posOffset>
            </wp:positionH>
            <wp:positionV relativeFrom="paragraph">
              <wp:posOffset>474608</wp:posOffset>
            </wp:positionV>
            <wp:extent cx="1121846" cy="832990"/>
            <wp:effectExtent l="0" t="0" r="2540" b="5715"/>
            <wp:wrapNone/>
            <wp:docPr id="2" name="Picture 2" descr="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880" cy="8396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C6EC4" w14:textId="0C77CEF2" w:rsidR="00C54EEC" w:rsidRDefault="00C54EEC" w:rsidP="006C3C20">
      <w:pPr>
        <w:pStyle w:val="Heading1"/>
        <w:rPr>
          <w:rFonts w:ascii="Times New Roman" w:hAnsi="Times New Roman"/>
        </w:rPr>
      </w:pPr>
    </w:p>
    <w:p w14:paraId="2CAC9008" w14:textId="365852BD" w:rsidR="00C54EEC" w:rsidRDefault="00C54EEC" w:rsidP="006C3C20">
      <w:pPr>
        <w:pStyle w:val="Heading1"/>
        <w:rPr>
          <w:rFonts w:ascii="Times New Roman" w:hAnsi="Times New Roman"/>
        </w:rPr>
      </w:pPr>
    </w:p>
    <w:p w14:paraId="6DEA7DC4" w14:textId="77777777" w:rsidR="00C54EEC" w:rsidRPr="00C54EEC" w:rsidRDefault="006C3C20" w:rsidP="00C54EEC">
      <w:pPr>
        <w:jc w:val="center"/>
        <w:rPr>
          <w:color w:val="4F81BD"/>
          <w:sz w:val="16"/>
          <w:szCs w:val="22"/>
          <w:lang w:val="es-ES_tradnl" w:eastAsia="fr-FR"/>
        </w:rPr>
      </w:pPr>
      <w:r>
        <w:t xml:space="preserve"> </w:t>
      </w:r>
      <w:bookmarkStart w:id="1" w:name="_Toc70407737"/>
      <w:proofErr w:type="spellStart"/>
      <w:r w:rsidR="00C54EEC" w:rsidRPr="00C54EEC">
        <w:rPr>
          <w:b/>
          <w:i/>
          <w:color w:val="4F81BD"/>
          <w:sz w:val="18"/>
          <w:szCs w:val="22"/>
          <w:lang w:val="es-ES_tradnl" w:eastAsia="fr-FR"/>
        </w:rPr>
        <w:t>Accelerating</w:t>
      </w:r>
      <w:proofErr w:type="spellEnd"/>
      <w:r w:rsidR="00C54EEC" w:rsidRPr="00C54EEC">
        <w:rPr>
          <w:b/>
          <w:i/>
          <w:color w:val="4F81BD"/>
          <w:sz w:val="18"/>
          <w:szCs w:val="22"/>
          <w:lang w:val="es-ES_tradnl" w:eastAsia="fr-FR"/>
        </w:rPr>
        <w:t xml:space="preserve"> </w:t>
      </w:r>
      <w:proofErr w:type="spellStart"/>
      <w:r w:rsidR="00C54EEC" w:rsidRPr="00C54EEC">
        <w:rPr>
          <w:b/>
          <w:i/>
          <w:color w:val="4F81BD"/>
          <w:sz w:val="18"/>
          <w:szCs w:val="22"/>
          <w:lang w:val="es-ES_tradnl" w:eastAsia="fr-FR"/>
        </w:rPr>
        <w:t>Malawi’s</w:t>
      </w:r>
      <w:proofErr w:type="spellEnd"/>
      <w:r w:rsidR="00C54EEC" w:rsidRPr="00C54EEC">
        <w:rPr>
          <w:b/>
          <w:i/>
          <w:color w:val="4F81BD"/>
          <w:sz w:val="18"/>
          <w:szCs w:val="22"/>
          <w:lang w:val="es-ES_tradnl" w:eastAsia="fr-FR"/>
        </w:rPr>
        <w:t xml:space="preserve"> </w:t>
      </w:r>
      <w:proofErr w:type="spellStart"/>
      <w:r w:rsidR="00C54EEC" w:rsidRPr="00C54EEC">
        <w:rPr>
          <w:b/>
          <w:i/>
          <w:color w:val="4F81BD"/>
          <w:sz w:val="18"/>
          <w:szCs w:val="22"/>
          <w:lang w:val="es-ES_tradnl" w:eastAsia="fr-FR"/>
        </w:rPr>
        <w:t>Economic</w:t>
      </w:r>
      <w:proofErr w:type="spellEnd"/>
      <w:r w:rsidR="00C54EEC" w:rsidRPr="00C54EEC">
        <w:rPr>
          <w:b/>
          <w:i/>
          <w:color w:val="4F81BD"/>
          <w:sz w:val="18"/>
          <w:szCs w:val="22"/>
          <w:lang w:val="es-ES_tradnl" w:eastAsia="fr-FR"/>
        </w:rPr>
        <w:t xml:space="preserve"> </w:t>
      </w:r>
      <w:proofErr w:type="spellStart"/>
      <w:r w:rsidR="00C54EEC" w:rsidRPr="00C54EEC">
        <w:rPr>
          <w:b/>
          <w:i/>
          <w:color w:val="4F81BD"/>
          <w:sz w:val="18"/>
          <w:szCs w:val="22"/>
          <w:lang w:val="es-ES_tradnl" w:eastAsia="fr-FR"/>
        </w:rPr>
        <w:t>Growth</w:t>
      </w:r>
      <w:proofErr w:type="spellEnd"/>
    </w:p>
    <w:p w14:paraId="1D1B0CAC" w14:textId="58D9D8CB" w:rsidR="006C3C20" w:rsidRDefault="006C3C20" w:rsidP="006C3C20">
      <w:pPr>
        <w:pStyle w:val="Heading1"/>
        <w:rPr>
          <w:rFonts w:ascii="Times New Roman" w:hAnsi="Times New Roman"/>
        </w:rPr>
      </w:pPr>
      <w:r>
        <w:rPr>
          <w:rFonts w:ascii="Times New Roman" w:hAnsi="Times New Roman"/>
        </w:rPr>
        <w:t>Terms of Reference</w:t>
      </w:r>
      <w:bookmarkEnd w:id="1"/>
    </w:p>
    <w:p w14:paraId="31C1ECAA" w14:textId="4FD2B99C" w:rsidR="006C3C20" w:rsidRDefault="006C3C20" w:rsidP="006C3C20"/>
    <w:p w14:paraId="77A108DA" w14:textId="35EEEEDA" w:rsidR="006C3C20" w:rsidRPr="00535E97" w:rsidRDefault="006C3C20" w:rsidP="00535E97">
      <w:pPr>
        <w:pBdr>
          <w:bottom w:val="single" w:sz="4" w:space="1" w:color="auto"/>
        </w:pBdr>
        <w:tabs>
          <w:tab w:val="left" w:pos="-720"/>
        </w:tabs>
        <w:suppressAutoHyphens/>
        <w:spacing w:after="240"/>
        <w:jc w:val="both"/>
        <w:rPr>
          <w:rFonts w:ascii="Book Antiqua" w:hAnsi="Book Antiqua" w:cs="Tahoma"/>
          <w:b/>
          <w:spacing w:val="-3"/>
        </w:rPr>
      </w:pPr>
      <w:bookmarkStart w:id="2" w:name="_Hlk105165236"/>
      <w:r w:rsidRPr="00535E97">
        <w:rPr>
          <w:rFonts w:ascii="Book Antiqua" w:hAnsi="Book Antiqua" w:cs="Tahoma"/>
          <w:b/>
          <w:spacing w:val="-3"/>
        </w:rPr>
        <w:t xml:space="preserve">CONSULTANCY SERVICES FOR </w:t>
      </w:r>
      <w:r w:rsidR="009F58F8" w:rsidRPr="00535E97">
        <w:rPr>
          <w:rFonts w:ascii="Book Antiqua" w:hAnsi="Book Antiqua" w:cs="Tahoma"/>
          <w:b/>
          <w:spacing w:val="-3"/>
        </w:rPr>
        <w:t xml:space="preserve">SUPERVISION </w:t>
      </w:r>
      <w:r w:rsidR="00847722" w:rsidRPr="00535E97">
        <w:rPr>
          <w:rFonts w:ascii="Book Antiqua" w:hAnsi="Book Antiqua" w:cs="Tahoma"/>
          <w:b/>
          <w:spacing w:val="-3"/>
        </w:rPr>
        <w:t xml:space="preserve">OF </w:t>
      </w:r>
      <w:r w:rsidR="00A56CAD">
        <w:rPr>
          <w:rFonts w:ascii="Book Antiqua" w:hAnsi="Book Antiqua" w:cs="Tahoma"/>
          <w:b/>
          <w:spacing w:val="-3"/>
        </w:rPr>
        <w:t>A WEIGH BRIDGE</w:t>
      </w:r>
      <w:r w:rsidRPr="00535E97">
        <w:rPr>
          <w:rFonts w:ascii="Book Antiqua" w:hAnsi="Book Antiqua" w:cs="Tahoma"/>
          <w:b/>
          <w:spacing w:val="-3"/>
        </w:rPr>
        <w:t xml:space="preserve"> </w:t>
      </w:r>
      <w:r w:rsidR="00CD5272">
        <w:rPr>
          <w:rFonts w:ascii="Book Antiqua" w:hAnsi="Book Antiqua" w:cs="Tahoma"/>
          <w:b/>
          <w:spacing w:val="-3"/>
        </w:rPr>
        <w:t xml:space="preserve">STATION </w:t>
      </w:r>
      <w:r w:rsidR="00D95AB5" w:rsidRPr="00535E97">
        <w:rPr>
          <w:rFonts w:ascii="Book Antiqua" w:hAnsi="Book Antiqua" w:cs="Tahoma"/>
          <w:b/>
          <w:spacing w:val="-3"/>
        </w:rPr>
        <w:t xml:space="preserve">CONSTRUCTION WORKS </w:t>
      </w:r>
      <w:r w:rsidR="00A56CAD">
        <w:rPr>
          <w:rFonts w:ascii="Book Antiqua" w:hAnsi="Book Antiqua" w:cs="Tahoma"/>
          <w:b/>
          <w:spacing w:val="-3"/>
        </w:rPr>
        <w:t>AT KALINYEKE IN DEDZA DISTRICT</w:t>
      </w:r>
    </w:p>
    <w:bookmarkEnd w:id="2"/>
    <w:p w14:paraId="77DD7DE4" w14:textId="77777777" w:rsidR="006C3C20" w:rsidRPr="00535E97" w:rsidRDefault="00C12B0F" w:rsidP="00535E97">
      <w:pPr>
        <w:pStyle w:val="Footer"/>
        <w:numPr>
          <w:ilvl w:val="0"/>
          <w:numId w:val="3"/>
        </w:numPr>
        <w:tabs>
          <w:tab w:val="left" w:pos="851"/>
        </w:tabs>
        <w:spacing w:before="120"/>
        <w:jc w:val="both"/>
        <w:rPr>
          <w:rFonts w:ascii="Georgia" w:hAnsi="Georgia" w:cs="Tahoma"/>
          <w:b/>
          <w:bCs/>
          <w:sz w:val="32"/>
          <w:szCs w:val="32"/>
        </w:rPr>
      </w:pPr>
      <w:r w:rsidRPr="00535E97">
        <w:rPr>
          <w:rFonts w:ascii="Georgia" w:hAnsi="Georgia" w:cs="Tahoma"/>
          <w:b/>
          <w:bCs/>
          <w:sz w:val="32"/>
          <w:szCs w:val="32"/>
        </w:rPr>
        <w:t>B</w:t>
      </w:r>
      <w:r w:rsidR="00B968CF" w:rsidRPr="00535E97">
        <w:rPr>
          <w:rFonts w:ascii="Georgia" w:hAnsi="Georgia" w:cs="Tahoma"/>
          <w:b/>
          <w:bCs/>
          <w:sz w:val="32"/>
          <w:szCs w:val="32"/>
        </w:rPr>
        <w:t>ackground</w:t>
      </w:r>
    </w:p>
    <w:p w14:paraId="27AAA220" w14:textId="77777777" w:rsidR="00D95AB5" w:rsidRPr="00535E97" w:rsidRDefault="00D95AB5" w:rsidP="00535E97">
      <w:pPr>
        <w:pStyle w:val="Footer"/>
        <w:tabs>
          <w:tab w:val="left" w:pos="851"/>
        </w:tabs>
        <w:spacing w:before="120"/>
        <w:ind w:left="720"/>
        <w:jc w:val="both"/>
        <w:rPr>
          <w:rFonts w:ascii="Georgia" w:hAnsi="Georgia" w:cs="Tahoma"/>
        </w:rPr>
      </w:pPr>
    </w:p>
    <w:p w14:paraId="3C2C8730" w14:textId="75F342AC" w:rsidR="00C54EEC" w:rsidRPr="00535E97" w:rsidRDefault="000F55BA" w:rsidP="00535E97">
      <w:pPr>
        <w:pStyle w:val="BodyTextIndent3"/>
        <w:ind w:left="90" w:firstLine="0"/>
        <w:rPr>
          <w:rFonts w:ascii="Georgia" w:hAnsi="Georgia"/>
        </w:rPr>
      </w:pPr>
      <w:r w:rsidRPr="00535E97">
        <w:rPr>
          <w:rFonts w:ascii="Georgia" w:hAnsi="Georgia"/>
        </w:rPr>
        <w:t xml:space="preserve">The </w:t>
      </w:r>
      <w:r w:rsidR="00C54EEC" w:rsidRPr="00535E97">
        <w:rPr>
          <w:rFonts w:ascii="Georgia" w:hAnsi="Georgia"/>
        </w:rPr>
        <w:t xml:space="preserve">Roads Authority (RA) </w:t>
      </w:r>
      <w:r w:rsidR="00FA39E8" w:rsidRPr="00535E97">
        <w:rPr>
          <w:rFonts w:ascii="Georgia" w:hAnsi="Georgia"/>
        </w:rPr>
        <w:t xml:space="preserve">is a Government of Malawi statutory body established </w:t>
      </w:r>
      <w:r w:rsidR="00C54EEC" w:rsidRPr="00535E97">
        <w:rPr>
          <w:rFonts w:ascii="Georgia" w:hAnsi="Georgia"/>
        </w:rPr>
        <w:t xml:space="preserve">by </w:t>
      </w:r>
      <w:r w:rsidR="002A22D3" w:rsidRPr="00535E97">
        <w:rPr>
          <w:rFonts w:ascii="Georgia" w:hAnsi="Georgia"/>
        </w:rPr>
        <w:t xml:space="preserve">an </w:t>
      </w:r>
      <w:r w:rsidR="00C54EEC" w:rsidRPr="00535E97">
        <w:rPr>
          <w:rFonts w:ascii="Georgia" w:hAnsi="Georgia"/>
        </w:rPr>
        <w:t>Act of Parliament No. 3 of 2006 and charged with the responsibilit</w:t>
      </w:r>
      <w:r w:rsidR="00FA39E8" w:rsidRPr="00535E97">
        <w:rPr>
          <w:rFonts w:ascii="Georgia" w:hAnsi="Georgia"/>
        </w:rPr>
        <w:t>y</w:t>
      </w:r>
      <w:r w:rsidR="007F1509" w:rsidRPr="00535E97">
        <w:rPr>
          <w:rFonts w:ascii="Georgia" w:hAnsi="Georgia"/>
        </w:rPr>
        <w:t xml:space="preserve"> to</w:t>
      </w:r>
      <w:r w:rsidR="00FA39E8" w:rsidRPr="00535E97">
        <w:rPr>
          <w:rFonts w:ascii="Georgia" w:hAnsi="Georgia"/>
        </w:rPr>
        <w:t>:</w:t>
      </w:r>
    </w:p>
    <w:p w14:paraId="134B1156" w14:textId="77777777" w:rsidR="00C54EEC" w:rsidRPr="00535E97" w:rsidRDefault="00C54EEC" w:rsidP="00535E97">
      <w:pPr>
        <w:pStyle w:val="BodyTextIndent3"/>
        <w:ind w:left="90" w:firstLine="0"/>
        <w:rPr>
          <w:rFonts w:ascii="Georgia" w:hAnsi="Georgia"/>
        </w:rPr>
      </w:pPr>
    </w:p>
    <w:p w14:paraId="41E4BC00" w14:textId="16C81C93" w:rsidR="00C54EEC" w:rsidRPr="00535E97" w:rsidRDefault="00C54EEC" w:rsidP="00535E97">
      <w:pPr>
        <w:pStyle w:val="BodyTextIndent3"/>
        <w:numPr>
          <w:ilvl w:val="0"/>
          <w:numId w:val="51"/>
        </w:numPr>
        <w:ind w:left="450"/>
        <w:rPr>
          <w:rFonts w:ascii="Georgia" w:hAnsi="Georgia"/>
        </w:rPr>
      </w:pPr>
      <w:r w:rsidRPr="00535E97">
        <w:rPr>
          <w:rFonts w:ascii="Georgia" w:hAnsi="Georgia"/>
        </w:rPr>
        <w:t>ensure that public roads are constructed, maintained or rehabilitated at all times</w:t>
      </w:r>
      <w:r w:rsidR="002A22D3" w:rsidRPr="00535E97">
        <w:rPr>
          <w:rFonts w:ascii="Georgia" w:hAnsi="Georgia"/>
        </w:rPr>
        <w:t>;</w:t>
      </w:r>
      <w:r w:rsidRPr="00535E97">
        <w:rPr>
          <w:rFonts w:ascii="Georgia" w:hAnsi="Georgia"/>
        </w:rPr>
        <w:t xml:space="preserve"> and </w:t>
      </w:r>
    </w:p>
    <w:p w14:paraId="2CC70156" w14:textId="77777777" w:rsidR="002A22D3" w:rsidRPr="00535E97" w:rsidRDefault="002A22D3" w:rsidP="00535E97">
      <w:pPr>
        <w:pStyle w:val="BodyTextIndent3"/>
        <w:ind w:left="450" w:firstLine="0"/>
        <w:rPr>
          <w:rFonts w:ascii="Georgia" w:hAnsi="Georgia"/>
        </w:rPr>
      </w:pPr>
    </w:p>
    <w:p w14:paraId="7F0D28D5" w14:textId="5BD2D5F4" w:rsidR="00C54EEC" w:rsidRPr="00535E97" w:rsidRDefault="00C54EEC" w:rsidP="00535E97">
      <w:pPr>
        <w:pStyle w:val="BodyTextIndent3"/>
        <w:numPr>
          <w:ilvl w:val="0"/>
          <w:numId w:val="51"/>
        </w:numPr>
        <w:ind w:left="450"/>
        <w:rPr>
          <w:rFonts w:ascii="Georgia" w:hAnsi="Georgia"/>
        </w:rPr>
      </w:pPr>
      <w:r w:rsidRPr="00535E97">
        <w:rPr>
          <w:rFonts w:ascii="Georgia" w:hAnsi="Georgia"/>
        </w:rPr>
        <w:t xml:space="preserve">advise the Minister of Transport and Public Works, and where appropriate, the Minister responsible for Local Government on the preparation and the efficient and effective implementation of the Annual National Roads </w:t>
      </w:r>
      <w:proofErr w:type="spellStart"/>
      <w:r w:rsidRPr="00535E97">
        <w:rPr>
          <w:rFonts w:ascii="Georgia" w:hAnsi="Georgia"/>
        </w:rPr>
        <w:t>Programme</w:t>
      </w:r>
      <w:proofErr w:type="spellEnd"/>
      <w:r w:rsidRPr="00535E97">
        <w:rPr>
          <w:rFonts w:ascii="Georgia" w:hAnsi="Georgia"/>
        </w:rPr>
        <w:t xml:space="preserve">.  </w:t>
      </w:r>
    </w:p>
    <w:p w14:paraId="27723577" w14:textId="77777777" w:rsidR="00FA39E8" w:rsidRPr="00535E97" w:rsidRDefault="00FA39E8" w:rsidP="00535E97">
      <w:pPr>
        <w:pStyle w:val="BodyTextIndent3"/>
        <w:ind w:left="90" w:firstLine="0"/>
        <w:rPr>
          <w:rFonts w:ascii="Georgia" w:hAnsi="Georgia"/>
        </w:rPr>
      </w:pPr>
    </w:p>
    <w:p w14:paraId="10381640" w14:textId="74F36251" w:rsidR="000F55BA" w:rsidRPr="00535E97" w:rsidRDefault="005E2ED6" w:rsidP="00535E97">
      <w:pPr>
        <w:pStyle w:val="BodyTextIndent3"/>
        <w:ind w:left="90" w:firstLine="0"/>
        <w:rPr>
          <w:rFonts w:ascii="Georgia" w:hAnsi="Georgia"/>
        </w:rPr>
      </w:pPr>
      <w:bookmarkStart w:id="3" w:name="_Hlk105165514"/>
      <w:r w:rsidRPr="00535E97">
        <w:rPr>
          <w:rFonts w:ascii="Georgia" w:hAnsi="Georgia"/>
        </w:rPr>
        <w:t xml:space="preserve">The RA now wishes to engage the services of qualified </w:t>
      </w:r>
      <w:r w:rsidR="002A22D3" w:rsidRPr="00535E97">
        <w:rPr>
          <w:rFonts w:ascii="Georgia" w:hAnsi="Georgia"/>
        </w:rPr>
        <w:t>c</w:t>
      </w:r>
      <w:r w:rsidRPr="00535E97">
        <w:rPr>
          <w:rFonts w:ascii="Georgia" w:hAnsi="Georgia"/>
        </w:rPr>
        <w:t xml:space="preserve">onstruction </w:t>
      </w:r>
      <w:r w:rsidR="002A22D3" w:rsidRPr="00535E97">
        <w:rPr>
          <w:rFonts w:ascii="Georgia" w:hAnsi="Georgia"/>
        </w:rPr>
        <w:t>c</w:t>
      </w:r>
      <w:r w:rsidRPr="00535E97">
        <w:rPr>
          <w:rFonts w:ascii="Georgia" w:hAnsi="Georgia"/>
        </w:rPr>
        <w:t xml:space="preserve">onsultant to undertake supervision of </w:t>
      </w:r>
      <w:r w:rsidR="00A56CAD">
        <w:rPr>
          <w:rFonts w:ascii="Georgia" w:hAnsi="Georgia"/>
        </w:rPr>
        <w:t>a Weigh Bridge</w:t>
      </w:r>
      <w:r w:rsidR="00CD5272">
        <w:rPr>
          <w:rFonts w:ascii="Georgia" w:hAnsi="Georgia"/>
        </w:rPr>
        <w:t xml:space="preserve"> Station</w:t>
      </w:r>
      <w:r w:rsidRPr="00535E97">
        <w:rPr>
          <w:rFonts w:ascii="Georgia" w:hAnsi="Georgia"/>
        </w:rPr>
        <w:t xml:space="preserve"> construction works </w:t>
      </w:r>
      <w:r w:rsidR="00A56CAD">
        <w:rPr>
          <w:rFonts w:ascii="Georgia" w:hAnsi="Georgia"/>
        </w:rPr>
        <w:t xml:space="preserve">at </w:t>
      </w:r>
      <w:proofErr w:type="spellStart"/>
      <w:r w:rsidR="00A56CAD">
        <w:rPr>
          <w:rFonts w:ascii="Georgia" w:hAnsi="Georgia"/>
        </w:rPr>
        <w:t>Kalinyeke</w:t>
      </w:r>
      <w:proofErr w:type="spellEnd"/>
      <w:r w:rsidR="00A56CAD">
        <w:rPr>
          <w:rFonts w:ascii="Georgia" w:hAnsi="Georgia"/>
        </w:rPr>
        <w:t xml:space="preserve"> in </w:t>
      </w:r>
      <w:proofErr w:type="spellStart"/>
      <w:r w:rsidR="00A56CAD">
        <w:rPr>
          <w:rFonts w:ascii="Georgia" w:hAnsi="Georgia"/>
        </w:rPr>
        <w:t>Dedza</w:t>
      </w:r>
      <w:proofErr w:type="spellEnd"/>
      <w:r w:rsidR="00A56CAD">
        <w:rPr>
          <w:rFonts w:ascii="Georgia" w:hAnsi="Georgia"/>
        </w:rPr>
        <w:t xml:space="preserve"> District</w:t>
      </w:r>
      <w:r w:rsidRPr="00535E97">
        <w:rPr>
          <w:rFonts w:ascii="Georgia" w:hAnsi="Georgia"/>
        </w:rPr>
        <w:t xml:space="preserve">.  The construction </w:t>
      </w:r>
      <w:r w:rsidR="002A22D3" w:rsidRPr="00535E97">
        <w:rPr>
          <w:rFonts w:ascii="Georgia" w:hAnsi="Georgia"/>
        </w:rPr>
        <w:t>works</w:t>
      </w:r>
      <w:r w:rsidRPr="00535E97">
        <w:rPr>
          <w:rFonts w:ascii="Georgia" w:hAnsi="Georgia"/>
        </w:rPr>
        <w:t xml:space="preserve"> will be financed by </w:t>
      </w:r>
      <w:r w:rsidR="000F55BA" w:rsidRPr="00535E97">
        <w:rPr>
          <w:rFonts w:ascii="Georgia" w:hAnsi="Georgia"/>
        </w:rPr>
        <w:t xml:space="preserve">the Road Fund Administration, a Government of Malawi statutory body responsible for the mobilization of financial resources </w:t>
      </w:r>
      <w:r w:rsidR="002A22D3" w:rsidRPr="00535E97">
        <w:rPr>
          <w:rFonts w:ascii="Georgia" w:hAnsi="Georgia"/>
        </w:rPr>
        <w:t xml:space="preserve">for </w:t>
      </w:r>
      <w:r w:rsidR="000F55BA" w:rsidRPr="00535E97">
        <w:rPr>
          <w:rFonts w:ascii="Georgia" w:hAnsi="Georgia"/>
        </w:rPr>
        <w:t>road infrastructure development</w:t>
      </w:r>
      <w:r w:rsidR="002A22D3" w:rsidRPr="00535E97">
        <w:rPr>
          <w:rFonts w:ascii="Georgia" w:hAnsi="Georgia"/>
        </w:rPr>
        <w:t xml:space="preserve"> and mainte</w:t>
      </w:r>
      <w:r w:rsidR="00EA2217">
        <w:rPr>
          <w:rFonts w:ascii="Georgia" w:hAnsi="Georgia"/>
        </w:rPr>
        <w:t>na</w:t>
      </w:r>
      <w:r w:rsidR="002A22D3" w:rsidRPr="00535E97">
        <w:rPr>
          <w:rFonts w:ascii="Georgia" w:hAnsi="Georgia"/>
        </w:rPr>
        <w:t>nce</w:t>
      </w:r>
      <w:r w:rsidR="000F55BA" w:rsidRPr="00535E97">
        <w:rPr>
          <w:rFonts w:ascii="Georgia" w:hAnsi="Georgia"/>
        </w:rPr>
        <w:t>.</w:t>
      </w:r>
      <w:r w:rsidR="00F137E0">
        <w:rPr>
          <w:rFonts w:ascii="Georgia" w:hAnsi="Georgia"/>
        </w:rPr>
        <w:t xml:space="preserve">  The weigh bridge will be operated by the </w:t>
      </w:r>
      <w:r w:rsidR="00F137E0" w:rsidRPr="00E54C03">
        <w:rPr>
          <w:rFonts w:ascii="Georgia" w:hAnsi="Georgia"/>
        </w:rPr>
        <w:t>Directorate of Road Traffic and Safety Services (DRTSS)</w:t>
      </w:r>
      <w:r w:rsidR="00E54C03" w:rsidRPr="00E54C03">
        <w:rPr>
          <w:rFonts w:ascii="Georgia" w:hAnsi="Georgia"/>
        </w:rPr>
        <w:t>.</w:t>
      </w:r>
      <w:r w:rsidR="00F137E0" w:rsidRPr="00E54C03">
        <w:rPr>
          <w:rFonts w:ascii="Georgia" w:hAnsi="Georgia"/>
        </w:rPr>
        <w:t xml:space="preserve"> </w:t>
      </w:r>
      <w:r w:rsidR="00E54C03" w:rsidRPr="00E54C03">
        <w:rPr>
          <w:rFonts w:ascii="Georgia" w:hAnsi="Georgia"/>
        </w:rPr>
        <w:t xml:space="preserve">DRTSS is </w:t>
      </w:r>
      <w:r w:rsidR="00F137E0" w:rsidRPr="00E54C03">
        <w:rPr>
          <w:rFonts w:ascii="Georgia" w:hAnsi="Georgia"/>
        </w:rPr>
        <w:t xml:space="preserve">an arm of the Ministry of Transport and Public Works established by </w:t>
      </w:r>
      <w:r w:rsidR="00E54C03" w:rsidRPr="00E54C03">
        <w:rPr>
          <w:rFonts w:ascii="Georgia" w:hAnsi="Georgia"/>
        </w:rPr>
        <w:t>the</w:t>
      </w:r>
      <w:r w:rsidR="00F137E0" w:rsidRPr="00E54C03">
        <w:rPr>
          <w:rFonts w:ascii="Georgia" w:hAnsi="Georgia"/>
        </w:rPr>
        <w:t xml:space="preserve"> Road Traffic Act </w:t>
      </w:r>
      <w:r w:rsidR="00E54C03" w:rsidRPr="00E54C03">
        <w:rPr>
          <w:rFonts w:ascii="Georgia" w:hAnsi="Georgia"/>
        </w:rPr>
        <w:t>(</w:t>
      </w:r>
      <w:r w:rsidR="00F137E0" w:rsidRPr="00E54C03">
        <w:rPr>
          <w:rFonts w:ascii="Georgia" w:hAnsi="Georgia"/>
        </w:rPr>
        <w:t>1997</w:t>
      </w:r>
      <w:r w:rsidR="00E54C03" w:rsidRPr="00E54C03">
        <w:rPr>
          <w:rFonts w:ascii="Georgia" w:hAnsi="Georgia"/>
        </w:rPr>
        <w:t>)</w:t>
      </w:r>
      <w:r w:rsidR="00F137E0" w:rsidRPr="00E54C03">
        <w:rPr>
          <w:rFonts w:ascii="Georgia" w:hAnsi="Georgia"/>
        </w:rPr>
        <w:t xml:space="preserve"> specifically mandated to manage Motor Vehicle Administration</w:t>
      </w:r>
      <w:r w:rsidR="00E54C03" w:rsidRPr="00E54C03">
        <w:rPr>
          <w:rFonts w:ascii="Georgia" w:hAnsi="Georgia"/>
        </w:rPr>
        <w:t>,</w:t>
      </w:r>
    </w:p>
    <w:bookmarkEnd w:id="3"/>
    <w:p w14:paraId="793DF790" w14:textId="77777777" w:rsidR="005E2ED6" w:rsidRPr="00535E97" w:rsidRDefault="005E2ED6" w:rsidP="00535E97">
      <w:pPr>
        <w:pStyle w:val="Footer"/>
        <w:tabs>
          <w:tab w:val="left" w:pos="851"/>
        </w:tabs>
        <w:spacing w:before="120"/>
        <w:ind w:left="720"/>
        <w:jc w:val="both"/>
        <w:rPr>
          <w:rFonts w:ascii="Georgia" w:hAnsi="Georgia" w:cs="Tahoma"/>
          <w:b/>
          <w:bCs/>
          <w:sz w:val="32"/>
          <w:szCs w:val="32"/>
        </w:rPr>
      </w:pPr>
    </w:p>
    <w:p w14:paraId="5EC8DF6A" w14:textId="77777777" w:rsidR="00B968CF" w:rsidRPr="00535E97" w:rsidRDefault="00B968CF" w:rsidP="00535E97">
      <w:pPr>
        <w:pStyle w:val="Footer"/>
        <w:numPr>
          <w:ilvl w:val="0"/>
          <w:numId w:val="3"/>
        </w:numPr>
        <w:tabs>
          <w:tab w:val="left" w:pos="851"/>
        </w:tabs>
        <w:spacing w:before="120"/>
        <w:jc w:val="both"/>
        <w:rPr>
          <w:rFonts w:ascii="Georgia" w:hAnsi="Georgia" w:cs="Tahoma"/>
          <w:b/>
          <w:bCs/>
          <w:sz w:val="32"/>
          <w:szCs w:val="32"/>
        </w:rPr>
      </w:pPr>
      <w:bookmarkStart w:id="4" w:name="_Toc198032344"/>
      <w:r w:rsidRPr="00535E97">
        <w:rPr>
          <w:rFonts w:ascii="Georgia" w:hAnsi="Georgia" w:cs="Tahoma"/>
          <w:b/>
          <w:bCs/>
          <w:sz w:val="32"/>
          <w:szCs w:val="32"/>
        </w:rPr>
        <w:t>Objectives of the assignment</w:t>
      </w:r>
      <w:bookmarkEnd w:id="4"/>
    </w:p>
    <w:p w14:paraId="5B2FC245" w14:textId="77777777" w:rsidR="006C3C20" w:rsidRPr="00535E97" w:rsidRDefault="006C3C20" w:rsidP="00535E97">
      <w:pPr>
        <w:tabs>
          <w:tab w:val="left" w:pos="540"/>
        </w:tabs>
        <w:jc w:val="both"/>
        <w:rPr>
          <w:rFonts w:ascii="Georgia" w:hAnsi="Georgia" w:cs="Tahoma"/>
        </w:rPr>
      </w:pPr>
    </w:p>
    <w:p w14:paraId="20FC6BEC" w14:textId="3880D122" w:rsidR="00AE1C71" w:rsidRPr="00535E97" w:rsidRDefault="00AE1C71" w:rsidP="00535E97">
      <w:pPr>
        <w:tabs>
          <w:tab w:val="left" w:pos="-720"/>
        </w:tabs>
        <w:suppressAutoHyphens/>
        <w:spacing w:after="240"/>
        <w:jc w:val="both"/>
        <w:rPr>
          <w:rFonts w:ascii="Book Antiqua" w:hAnsi="Book Antiqua" w:cs="Tahoma"/>
          <w:b/>
          <w:spacing w:val="-3"/>
        </w:rPr>
      </w:pPr>
      <w:r w:rsidRPr="00535E97">
        <w:rPr>
          <w:rFonts w:ascii="Georgia" w:hAnsi="Georgia" w:cs="Tahoma"/>
        </w:rPr>
        <w:t xml:space="preserve">The main objective of this assignment is to </w:t>
      </w:r>
      <w:bookmarkStart w:id="5" w:name="_Hlk105166481"/>
      <w:r w:rsidR="00A56CAD">
        <w:rPr>
          <w:rFonts w:ascii="Georgia" w:hAnsi="Georgia" w:cs="Tahoma"/>
        </w:rPr>
        <w:t>undertake</w:t>
      </w:r>
      <w:r w:rsidRPr="00535E97">
        <w:rPr>
          <w:rFonts w:ascii="Georgia" w:hAnsi="Georgia" w:cs="Tahoma"/>
        </w:rPr>
        <w:t xml:space="preserve"> Supervision </w:t>
      </w:r>
      <w:r w:rsidR="00A56CAD">
        <w:rPr>
          <w:rFonts w:ascii="Georgia" w:hAnsi="Georgia" w:cs="Tahoma"/>
        </w:rPr>
        <w:t xml:space="preserve">of a Weigh </w:t>
      </w:r>
      <w:r w:rsidR="004C026E">
        <w:rPr>
          <w:rFonts w:ascii="Georgia" w:hAnsi="Georgia" w:cs="Tahoma"/>
        </w:rPr>
        <w:t>Bridge</w:t>
      </w:r>
      <w:r w:rsidR="004C026E" w:rsidRPr="00535E97">
        <w:rPr>
          <w:rFonts w:ascii="Georgia" w:hAnsi="Georgia" w:cs="Tahoma"/>
        </w:rPr>
        <w:t xml:space="preserve"> </w:t>
      </w:r>
      <w:r w:rsidR="004C026E">
        <w:rPr>
          <w:rFonts w:ascii="Georgia" w:hAnsi="Georgia" w:cs="Tahoma"/>
        </w:rPr>
        <w:t>Station</w:t>
      </w:r>
      <w:r w:rsidR="00CD5272">
        <w:rPr>
          <w:rFonts w:ascii="Georgia" w:hAnsi="Georgia" w:cs="Tahoma"/>
        </w:rPr>
        <w:t xml:space="preserve"> </w:t>
      </w:r>
      <w:r w:rsidRPr="00535E97">
        <w:rPr>
          <w:rFonts w:ascii="Georgia" w:hAnsi="Georgia" w:cs="Tahoma"/>
        </w:rPr>
        <w:t xml:space="preserve">Construction Works </w:t>
      </w:r>
      <w:bookmarkEnd w:id="5"/>
      <w:r w:rsidR="00A56CAD">
        <w:rPr>
          <w:rFonts w:ascii="Georgia" w:hAnsi="Georgia" w:cs="Tahoma"/>
        </w:rPr>
        <w:t xml:space="preserve">at </w:t>
      </w:r>
      <w:proofErr w:type="spellStart"/>
      <w:r w:rsidR="00A56CAD">
        <w:rPr>
          <w:rFonts w:ascii="Georgia" w:hAnsi="Georgia" w:cs="Tahoma"/>
        </w:rPr>
        <w:t>Kalinyeke</w:t>
      </w:r>
      <w:proofErr w:type="spellEnd"/>
      <w:r w:rsidR="00A56CAD">
        <w:rPr>
          <w:rFonts w:ascii="Georgia" w:hAnsi="Georgia" w:cs="Tahoma"/>
        </w:rPr>
        <w:t xml:space="preserve"> in </w:t>
      </w:r>
      <w:proofErr w:type="spellStart"/>
      <w:r w:rsidR="00A56CAD">
        <w:rPr>
          <w:rFonts w:ascii="Georgia" w:hAnsi="Georgia" w:cs="Tahoma"/>
        </w:rPr>
        <w:t>Dedza</w:t>
      </w:r>
      <w:proofErr w:type="spellEnd"/>
      <w:r w:rsidR="00A56CAD">
        <w:rPr>
          <w:rFonts w:ascii="Georgia" w:hAnsi="Georgia" w:cs="Tahoma"/>
        </w:rPr>
        <w:t xml:space="preserve"> District,</w:t>
      </w:r>
    </w:p>
    <w:p w14:paraId="2AC84C35" w14:textId="4F636EE9" w:rsidR="00CD5272" w:rsidRDefault="006C3C20" w:rsidP="00535E97">
      <w:pPr>
        <w:jc w:val="both"/>
        <w:rPr>
          <w:rFonts w:ascii="Georgia" w:hAnsi="Georgia" w:cs="Tahoma"/>
        </w:rPr>
      </w:pPr>
      <w:r w:rsidRPr="00535E97">
        <w:rPr>
          <w:rFonts w:ascii="Georgia" w:hAnsi="Georgia" w:cs="Tahoma"/>
        </w:rPr>
        <w:lastRenderedPageBreak/>
        <w:t xml:space="preserve">The </w:t>
      </w:r>
      <w:r w:rsidR="00AE1C71" w:rsidRPr="00535E97">
        <w:rPr>
          <w:rFonts w:ascii="Georgia" w:hAnsi="Georgia" w:cs="Tahoma"/>
        </w:rPr>
        <w:t>specific objectives</w:t>
      </w:r>
      <w:r w:rsidRPr="00535E97">
        <w:rPr>
          <w:rFonts w:ascii="Georgia" w:hAnsi="Georgia" w:cs="Tahoma"/>
        </w:rPr>
        <w:t xml:space="preserve"> of the Consultancy services </w:t>
      </w:r>
      <w:r w:rsidR="004C026E">
        <w:rPr>
          <w:rFonts w:ascii="Georgia" w:hAnsi="Georgia" w:cs="Tahoma"/>
        </w:rPr>
        <w:t xml:space="preserve">are </w:t>
      </w:r>
      <w:r w:rsidR="00CB79C3">
        <w:rPr>
          <w:rFonts w:ascii="Georgia" w:hAnsi="Georgia" w:cs="Tahoma"/>
        </w:rPr>
        <w:t>s</w:t>
      </w:r>
      <w:r w:rsidR="00CD5272">
        <w:rPr>
          <w:rFonts w:ascii="Georgia" w:hAnsi="Georgia" w:cs="Tahoma"/>
        </w:rPr>
        <w:t>upervision of all the weigh bridge station facilities</w:t>
      </w:r>
      <w:r w:rsidR="00CB79C3">
        <w:rPr>
          <w:rFonts w:ascii="Georgia" w:hAnsi="Georgia" w:cs="Tahoma"/>
        </w:rPr>
        <w:t xml:space="preserve">: </w:t>
      </w:r>
    </w:p>
    <w:p w14:paraId="1FB45D0B" w14:textId="65623D72" w:rsidR="00CB79C3" w:rsidRDefault="00CB79C3" w:rsidP="00535E97">
      <w:pPr>
        <w:jc w:val="both"/>
        <w:rPr>
          <w:rFonts w:ascii="Georgia" w:hAnsi="Georgia" w:cs="Tahoma"/>
        </w:rPr>
      </w:pPr>
    </w:p>
    <w:p w14:paraId="690C98DF" w14:textId="77777777" w:rsidR="00903446" w:rsidRPr="00535E97" w:rsidRDefault="00903446" w:rsidP="00535E97">
      <w:pPr>
        <w:jc w:val="both"/>
        <w:rPr>
          <w:rFonts w:ascii="Georgia" w:hAnsi="Georgia" w:cs="Tahoma"/>
        </w:rPr>
      </w:pPr>
    </w:p>
    <w:p w14:paraId="682FEE2D" w14:textId="77777777" w:rsidR="006C3C20" w:rsidRPr="00535E97" w:rsidRDefault="006C3C20" w:rsidP="00535E97">
      <w:pPr>
        <w:pStyle w:val="Footer"/>
        <w:numPr>
          <w:ilvl w:val="0"/>
          <w:numId w:val="3"/>
        </w:numPr>
        <w:tabs>
          <w:tab w:val="left" w:pos="851"/>
        </w:tabs>
        <w:spacing w:before="120"/>
        <w:jc w:val="both"/>
        <w:rPr>
          <w:rFonts w:ascii="Georgia" w:hAnsi="Georgia" w:cs="Tahoma"/>
          <w:b/>
          <w:bCs/>
          <w:sz w:val="32"/>
          <w:szCs w:val="32"/>
        </w:rPr>
      </w:pPr>
      <w:r w:rsidRPr="00535E97">
        <w:rPr>
          <w:rFonts w:ascii="Georgia" w:hAnsi="Georgia" w:cs="Tahoma"/>
          <w:b/>
          <w:bCs/>
          <w:sz w:val="32"/>
          <w:szCs w:val="32"/>
        </w:rPr>
        <w:t>S</w:t>
      </w:r>
      <w:r w:rsidR="00B968CF" w:rsidRPr="00535E97">
        <w:rPr>
          <w:rFonts w:ascii="Georgia" w:hAnsi="Georgia" w:cs="Tahoma"/>
          <w:b/>
          <w:bCs/>
          <w:sz w:val="32"/>
          <w:szCs w:val="32"/>
        </w:rPr>
        <w:t xml:space="preserve">cope of </w:t>
      </w:r>
      <w:r w:rsidRPr="00535E97">
        <w:rPr>
          <w:rFonts w:ascii="Georgia" w:hAnsi="Georgia" w:cs="Tahoma"/>
          <w:b/>
          <w:bCs/>
          <w:sz w:val="32"/>
          <w:szCs w:val="32"/>
        </w:rPr>
        <w:t>C</w:t>
      </w:r>
      <w:r w:rsidR="00B968CF" w:rsidRPr="00535E97">
        <w:rPr>
          <w:rFonts w:ascii="Georgia" w:hAnsi="Georgia" w:cs="Tahoma"/>
          <w:b/>
          <w:bCs/>
          <w:sz w:val="32"/>
          <w:szCs w:val="32"/>
        </w:rPr>
        <w:t>onsultancy Services</w:t>
      </w:r>
      <w:r w:rsidRPr="00535E97">
        <w:rPr>
          <w:rFonts w:ascii="Georgia" w:hAnsi="Georgia" w:cs="Tahoma"/>
          <w:b/>
          <w:bCs/>
          <w:sz w:val="32"/>
          <w:szCs w:val="32"/>
        </w:rPr>
        <w:t xml:space="preserve"> </w:t>
      </w:r>
    </w:p>
    <w:p w14:paraId="11D11635" w14:textId="77777777" w:rsidR="00B968CF" w:rsidRPr="00535E97" w:rsidRDefault="00B968CF" w:rsidP="00535E97">
      <w:pPr>
        <w:pStyle w:val="BodyTextIndent3"/>
        <w:ind w:left="720" w:firstLine="0"/>
        <w:rPr>
          <w:rFonts w:ascii="Georgia" w:hAnsi="Georgia"/>
        </w:rPr>
      </w:pPr>
    </w:p>
    <w:p w14:paraId="037B737B" w14:textId="14C5BD2C" w:rsidR="004C026E" w:rsidRDefault="0080075A" w:rsidP="00535E97">
      <w:pPr>
        <w:pStyle w:val="BodyTextIndent3"/>
        <w:ind w:left="709" w:firstLine="0"/>
        <w:rPr>
          <w:rFonts w:ascii="Georgia" w:hAnsi="Georgia"/>
        </w:rPr>
      </w:pPr>
      <w:r w:rsidRPr="00535E97">
        <w:rPr>
          <w:rFonts w:ascii="Georgia" w:hAnsi="Georgia"/>
        </w:rPr>
        <w:t xml:space="preserve">The consultancy services shall </w:t>
      </w:r>
      <w:r w:rsidR="004C026E">
        <w:rPr>
          <w:rFonts w:ascii="Georgia" w:hAnsi="Georgia"/>
        </w:rPr>
        <w:t>be</w:t>
      </w:r>
      <w:r w:rsidRPr="00535E97">
        <w:rPr>
          <w:rFonts w:ascii="Georgia" w:hAnsi="Georgia"/>
        </w:rPr>
        <w:t xml:space="preserve"> </w:t>
      </w:r>
      <w:r w:rsidR="004E1EF6" w:rsidRPr="00535E97">
        <w:rPr>
          <w:rFonts w:ascii="Georgia" w:hAnsi="Georgia"/>
        </w:rPr>
        <w:t xml:space="preserve">supervision </w:t>
      </w:r>
      <w:r w:rsidR="004C026E">
        <w:rPr>
          <w:rFonts w:ascii="Georgia" w:hAnsi="Georgia"/>
        </w:rPr>
        <w:t xml:space="preserve">of </w:t>
      </w:r>
      <w:r w:rsidR="002E4A7A">
        <w:rPr>
          <w:rFonts w:ascii="Georgia" w:hAnsi="Georgia"/>
        </w:rPr>
        <w:t xml:space="preserve">the following </w:t>
      </w:r>
      <w:r w:rsidR="00CD5272">
        <w:rPr>
          <w:rFonts w:ascii="Georgia" w:hAnsi="Georgia"/>
        </w:rPr>
        <w:t>construction works</w:t>
      </w:r>
      <w:r w:rsidR="004C026E">
        <w:rPr>
          <w:rFonts w:ascii="Georgia" w:hAnsi="Georgia"/>
        </w:rPr>
        <w:t xml:space="preserve"> </w:t>
      </w:r>
    </w:p>
    <w:p w14:paraId="42F1C82B" w14:textId="77777777" w:rsidR="004C026E" w:rsidRDefault="004C026E" w:rsidP="00535E97">
      <w:pPr>
        <w:pStyle w:val="BodyTextIndent3"/>
        <w:ind w:left="709" w:firstLine="0"/>
        <w:rPr>
          <w:rFonts w:ascii="Georgia" w:hAnsi="Georgia"/>
        </w:rPr>
      </w:pPr>
    </w:p>
    <w:p w14:paraId="0FB0A4E3" w14:textId="77777777" w:rsidR="004C026E" w:rsidRDefault="004C026E" w:rsidP="004C026E">
      <w:pPr>
        <w:pStyle w:val="ListParagraph"/>
        <w:numPr>
          <w:ilvl w:val="0"/>
          <w:numId w:val="52"/>
        </w:numPr>
        <w:ind w:left="810"/>
        <w:jc w:val="both"/>
        <w:rPr>
          <w:rFonts w:ascii="Georgia" w:hAnsi="Georgia"/>
        </w:rPr>
      </w:pPr>
      <w:r>
        <w:rPr>
          <w:rFonts w:ascii="Georgia" w:hAnsi="Georgia"/>
        </w:rPr>
        <w:t>A four-</w:t>
      </w:r>
      <w:r w:rsidRPr="004C026E">
        <w:rPr>
          <w:rFonts w:ascii="Georgia" w:hAnsi="Georgia"/>
        </w:rPr>
        <w:t xml:space="preserve">lane </w:t>
      </w:r>
      <w:r w:rsidRPr="004C026E">
        <w:rPr>
          <w:rFonts w:ascii="Georgia" w:hAnsi="Georgia" w:cs="Tahoma"/>
        </w:rPr>
        <w:t xml:space="preserve">access road </w:t>
      </w:r>
      <w:r w:rsidRPr="004C026E">
        <w:rPr>
          <w:rFonts w:ascii="Georgia" w:hAnsi="Georgia"/>
        </w:rPr>
        <w:t>with associated traffic barriers and road furniture</w:t>
      </w:r>
    </w:p>
    <w:p w14:paraId="06B25503" w14:textId="77777777" w:rsidR="004C026E" w:rsidRPr="004C026E" w:rsidRDefault="004C026E" w:rsidP="004C026E">
      <w:pPr>
        <w:pStyle w:val="ListParagraph"/>
        <w:ind w:left="810"/>
        <w:jc w:val="both"/>
        <w:rPr>
          <w:rFonts w:ascii="Georgia" w:hAnsi="Georgia"/>
        </w:rPr>
      </w:pPr>
    </w:p>
    <w:p w14:paraId="0273FE94" w14:textId="77777777" w:rsidR="004C026E" w:rsidRPr="004C026E" w:rsidRDefault="004C026E" w:rsidP="004C026E">
      <w:pPr>
        <w:pStyle w:val="ListParagraph"/>
        <w:numPr>
          <w:ilvl w:val="0"/>
          <w:numId w:val="52"/>
        </w:numPr>
        <w:ind w:left="810"/>
        <w:jc w:val="both"/>
        <w:rPr>
          <w:rFonts w:ascii="Georgia" w:hAnsi="Georgia" w:cs="Tahoma"/>
        </w:rPr>
      </w:pPr>
      <w:r w:rsidRPr="004C026E">
        <w:rPr>
          <w:rFonts w:ascii="Georgia" w:hAnsi="Georgia" w:cs="Tahoma"/>
        </w:rPr>
        <w:t>The weigh bridge with all associated electrical equipment and ICT facilities</w:t>
      </w:r>
    </w:p>
    <w:p w14:paraId="36FA26DE" w14:textId="77777777" w:rsidR="004C026E" w:rsidRDefault="004C026E" w:rsidP="004C026E">
      <w:pPr>
        <w:ind w:left="810"/>
        <w:jc w:val="both"/>
        <w:rPr>
          <w:rFonts w:ascii="Georgia" w:hAnsi="Georgia" w:cs="Tahoma"/>
        </w:rPr>
      </w:pPr>
    </w:p>
    <w:p w14:paraId="35B1E7D8" w14:textId="00F708B2" w:rsidR="004C026E" w:rsidRPr="002E4A7A" w:rsidRDefault="004C026E" w:rsidP="004C026E">
      <w:pPr>
        <w:pStyle w:val="ListParagraph"/>
        <w:numPr>
          <w:ilvl w:val="0"/>
          <w:numId w:val="52"/>
        </w:numPr>
        <w:ind w:left="810"/>
        <w:jc w:val="both"/>
        <w:rPr>
          <w:rFonts w:ascii="Georgia" w:hAnsi="Georgia" w:cs="Tahoma"/>
        </w:rPr>
      </w:pPr>
      <w:r w:rsidRPr="004C026E">
        <w:rPr>
          <w:rFonts w:ascii="Georgia" w:hAnsi="Georgia"/>
        </w:rPr>
        <w:t>An office block comprising offices for the supervisor, the cashiers, kitchen, security wing, strong room, control room, server room, store room, utility room (solar battery room), and washrooms.</w:t>
      </w:r>
    </w:p>
    <w:p w14:paraId="6A834A00" w14:textId="77777777" w:rsidR="002E4A7A" w:rsidRPr="002E4A7A" w:rsidRDefault="002E4A7A" w:rsidP="002E4A7A">
      <w:pPr>
        <w:pStyle w:val="ListParagraph"/>
        <w:rPr>
          <w:rFonts w:ascii="Georgia" w:hAnsi="Georgia" w:cs="Tahoma"/>
        </w:rPr>
      </w:pPr>
    </w:p>
    <w:p w14:paraId="201541A0" w14:textId="567A655C" w:rsidR="002E4A7A" w:rsidRPr="004C026E" w:rsidRDefault="002E4A7A" w:rsidP="004C026E">
      <w:pPr>
        <w:pStyle w:val="ListParagraph"/>
        <w:numPr>
          <w:ilvl w:val="0"/>
          <w:numId w:val="52"/>
        </w:numPr>
        <w:ind w:left="810"/>
        <w:jc w:val="both"/>
        <w:rPr>
          <w:rFonts w:ascii="Georgia" w:hAnsi="Georgia" w:cs="Tahoma"/>
        </w:rPr>
      </w:pPr>
      <w:r>
        <w:rPr>
          <w:rFonts w:ascii="Georgia" w:hAnsi="Georgia" w:cs="Tahoma"/>
        </w:rPr>
        <w:t xml:space="preserve">A perimeter </w:t>
      </w:r>
      <w:r w:rsidRPr="00535E97">
        <w:rPr>
          <w:rFonts w:ascii="Georgia" w:hAnsi="Georgia"/>
        </w:rPr>
        <w:t>palisade fence</w:t>
      </w:r>
      <w:r>
        <w:rPr>
          <w:rFonts w:ascii="Georgia" w:hAnsi="Georgia"/>
        </w:rPr>
        <w:t xml:space="preserve"> around the weigh bridge station </w:t>
      </w:r>
    </w:p>
    <w:p w14:paraId="1608CFD2" w14:textId="77777777" w:rsidR="004C026E" w:rsidRDefault="004C026E" w:rsidP="00535E97">
      <w:pPr>
        <w:pStyle w:val="BodyTextIndent3"/>
        <w:ind w:left="709" w:firstLine="0"/>
        <w:rPr>
          <w:rFonts w:ascii="Georgia" w:hAnsi="Georgia"/>
        </w:rPr>
      </w:pPr>
    </w:p>
    <w:p w14:paraId="0D9B1D09" w14:textId="7B0B448A" w:rsidR="00393830" w:rsidRPr="00535E97" w:rsidRDefault="002E4A7A" w:rsidP="002E4A7A">
      <w:pPr>
        <w:pStyle w:val="ListParagraph"/>
        <w:numPr>
          <w:ilvl w:val="0"/>
          <w:numId w:val="52"/>
        </w:numPr>
        <w:ind w:left="810"/>
        <w:jc w:val="both"/>
        <w:rPr>
          <w:rFonts w:ascii="Georgia" w:hAnsi="Georgia"/>
        </w:rPr>
      </w:pPr>
      <w:r>
        <w:rPr>
          <w:rFonts w:ascii="Georgia" w:hAnsi="Georgia"/>
        </w:rPr>
        <w:t>A</w:t>
      </w:r>
      <w:r w:rsidR="00102909" w:rsidRPr="00535E97">
        <w:rPr>
          <w:rFonts w:ascii="Georgia" w:hAnsi="Georgia"/>
        </w:rPr>
        <w:t xml:space="preserve"> </w:t>
      </w:r>
      <w:r>
        <w:rPr>
          <w:rFonts w:ascii="Georgia" w:hAnsi="Georgia"/>
        </w:rPr>
        <w:t>portable w</w:t>
      </w:r>
      <w:r w:rsidR="00102909" w:rsidRPr="00535E97">
        <w:rPr>
          <w:rFonts w:ascii="Georgia" w:hAnsi="Georgia"/>
        </w:rPr>
        <w:t xml:space="preserve">ater supply system. </w:t>
      </w:r>
    </w:p>
    <w:p w14:paraId="5CA02226" w14:textId="77777777" w:rsidR="00393830" w:rsidRPr="00535E97" w:rsidRDefault="00393830" w:rsidP="00535E97">
      <w:pPr>
        <w:pStyle w:val="BodyTextIndent3"/>
        <w:ind w:left="709" w:firstLine="0"/>
        <w:rPr>
          <w:rFonts w:ascii="Georgia" w:hAnsi="Georgia"/>
        </w:rPr>
      </w:pPr>
    </w:p>
    <w:p w14:paraId="1185905E" w14:textId="77777777" w:rsidR="00171DA7" w:rsidRPr="00535E97" w:rsidRDefault="00171DA7" w:rsidP="00535E97">
      <w:pPr>
        <w:pStyle w:val="BodyTextIndent3"/>
        <w:ind w:left="709" w:firstLine="0"/>
        <w:rPr>
          <w:rFonts w:ascii="Georgia" w:hAnsi="Georgia"/>
        </w:rPr>
      </w:pPr>
    </w:p>
    <w:p w14:paraId="51B2DC1F" w14:textId="39218DF9" w:rsidR="00D141E7" w:rsidRPr="00535E97" w:rsidRDefault="00D141E7" w:rsidP="00535E97">
      <w:pPr>
        <w:pStyle w:val="Footer"/>
        <w:numPr>
          <w:ilvl w:val="0"/>
          <w:numId w:val="3"/>
        </w:numPr>
        <w:tabs>
          <w:tab w:val="left" w:pos="851"/>
        </w:tabs>
        <w:spacing w:before="120"/>
        <w:jc w:val="both"/>
        <w:rPr>
          <w:rFonts w:ascii="Georgia" w:hAnsi="Georgia" w:cs="Tahoma"/>
          <w:b/>
          <w:bCs/>
          <w:sz w:val="32"/>
          <w:szCs w:val="32"/>
        </w:rPr>
      </w:pPr>
      <w:r w:rsidRPr="00535E97">
        <w:rPr>
          <w:rFonts w:ascii="Georgia" w:hAnsi="Georgia" w:cs="Tahoma"/>
          <w:b/>
          <w:bCs/>
          <w:sz w:val="32"/>
          <w:szCs w:val="32"/>
        </w:rPr>
        <w:t>Supervision S</w:t>
      </w:r>
      <w:r w:rsidR="002E4A7A">
        <w:rPr>
          <w:rFonts w:ascii="Georgia" w:hAnsi="Georgia" w:cs="Tahoma"/>
          <w:b/>
          <w:bCs/>
          <w:sz w:val="32"/>
          <w:szCs w:val="32"/>
        </w:rPr>
        <w:t>ervices</w:t>
      </w:r>
    </w:p>
    <w:p w14:paraId="177CD73D" w14:textId="77777777" w:rsidR="00393265" w:rsidRPr="00535E97" w:rsidRDefault="00393265" w:rsidP="00535E97">
      <w:pPr>
        <w:pStyle w:val="BodyTextIndent"/>
        <w:numPr>
          <w:ilvl w:val="12"/>
          <w:numId w:val="0"/>
        </w:numPr>
        <w:rPr>
          <w:rFonts w:ascii="Georgia" w:hAnsi="Georgia"/>
        </w:rPr>
      </w:pPr>
    </w:p>
    <w:p w14:paraId="5A53C0F7" w14:textId="168D5B1F" w:rsidR="00A1288C" w:rsidRPr="00535E97" w:rsidRDefault="00A1288C" w:rsidP="00535E97">
      <w:pPr>
        <w:pStyle w:val="ListParagraph"/>
        <w:numPr>
          <w:ilvl w:val="1"/>
          <w:numId w:val="3"/>
        </w:numPr>
        <w:tabs>
          <w:tab w:val="left" w:pos="-720"/>
        </w:tabs>
        <w:suppressAutoHyphens/>
        <w:spacing w:after="240"/>
        <w:ind w:left="720"/>
        <w:jc w:val="both"/>
        <w:outlineLvl w:val="0"/>
        <w:rPr>
          <w:rFonts w:ascii="Georgia" w:hAnsi="Georgia" w:cs="Tahoma"/>
          <w:b/>
          <w:bCs/>
        </w:rPr>
      </w:pPr>
      <w:r w:rsidRPr="00535E97">
        <w:rPr>
          <w:rFonts w:ascii="Georgia" w:hAnsi="Georgia" w:cs="Tahoma"/>
          <w:b/>
          <w:bCs/>
        </w:rPr>
        <w:t>Services Execution</w:t>
      </w:r>
    </w:p>
    <w:p w14:paraId="5A1E9FAB" w14:textId="77777777" w:rsidR="00A1288C" w:rsidRPr="00535E97" w:rsidRDefault="00A1288C" w:rsidP="00535E97">
      <w:pPr>
        <w:pStyle w:val="BodyTextIndent3"/>
        <w:tabs>
          <w:tab w:val="left" w:pos="720"/>
        </w:tabs>
        <w:spacing w:line="276" w:lineRule="auto"/>
        <w:ind w:firstLine="0"/>
        <w:rPr>
          <w:rFonts w:ascii="Georgia" w:hAnsi="Georgia"/>
        </w:rPr>
      </w:pPr>
      <w:r w:rsidRPr="00535E97">
        <w:rPr>
          <w:rFonts w:ascii="Georgia" w:hAnsi="Georgia"/>
        </w:rPr>
        <w:t>The services expected are mainly the supervision of the construction works whose details are outlined below:</w:t>
      </w:r>
    </w:p>
    <w:p w14:paraId="63E03817" w14:textId="77777777" w:rsidR="00A1288C" w:rsidRPr="00535E97" w:rsidRDefault="00A1288C" w:rsidP="00535E97">
      <w:pPr>
        <w:pStyle w:val="BodyTextIndent3"/>
        <w:spacing w:line="276" w:lineRule="auto"/>
        <w:ind w:left="0" w:firstLine="0"/>
        <w:rPr>
          <w:rFonts w:ascii="Georgia" w:hAnsi="Georgia"/>
        </w:rPr>
      </w:pPr>
    </w:p>
    <w:p w14:paraId="2BD4A372" w14:textId="77777777" w:rsidR="00A1288C" w:rsidRPr="00535E97" w:rsidRDefault="00A1288C" w:rsidP="00535E97">
      <w:pPr>
        <w:pStyle w:val="ListParagraph"/>
        <w:numPr>
          <w:ilvl w:val="0"/>
          <w:numId w:val="42"/>
        </w:numPr>
        <w:tabs>
          <w:tab w:val="left" w:pos="851"/>
          <w:tab w:val="center" w:pos="4320"/>
          <w:tab w:val="right" w:pos="8640"/>
        </w:tabs>
        <w:spacing w:before="120" w:line="276" w:lineRule="auto"/>
        <w:contextualSpacing w:val="0"/>
        <w:jc w:val="both"/>
        <w:outlineLvl w:val="1"/>
        <w:rPr>
          <w:rFonts w:ascii="Georgia" w:hAnsi="Georgia"/>
          <w:b/>
          <w:vanish/>
          <w:szCs w:val="20"/>
          <w:lang w:eastAsia="en-GB"/>
        </w:rPr>
      </w:pPr>
    </w:p>
    <w:p w14:paraId="178F2522" w14:textId="77777777" w:rsidR="00A1288C" w:rsidRPr="00535E97" w:rsidRDefault="00A1288C" w:rsidP="00535E97">
      <w:pPr>
        <w:pStyle w:val="ListParagraph"/>
        <w:numPr>
          <w:ilvl w:val="0"/>
          <w:numId w:val="42"/>
        </w:numPr>
        <w:tabs>
          <w:tab w:val="left" w:pos="851"/>
          <w:tab w:val="center" w:pos="4320"/>
          <w:tab w:val="right" w:pos="8640"/>
        </w:tabs>
        <w:spacing w:before="120" w:line="276" w:lineRule="auto"/>
        <w:contextualSpacing w:val="0"/>
        <w:jc w:val="both"/>
        <w:outlineLvl w:val="1"/>
        <w:rPr>
          <w:rFonts w:ascii="Georgia" w:hAnsi="Georgia"/>
          <w:b/>
          <w:vanish/>
          <w:szCs w:val="20"/>
          <w:lang w:eastAsia="en-GB"/>
        </w:rPr>
      </w:pPr>
    </w:p>
    <w:p w14:paraId="69903F39" w14:textId="77777777" w:rsidR="00A1288C" w:rsidRPr="00535E97" w:rsidRDefault="00A1288C" w:rsidP="00535E97">
      <w:pPr>
        <w:pStyle w:val="ListParagraph"/>
        <w:numPr>
          <w:ilvl w:val="0"/>
          <w:numId w:val="42"/>
        </w:numPr>
        <w:tabs>
          <w:tab w:val="left" w:pos="851"/>
          <w:tab w:val="center" w:pos="4320"/>
          <w:tab w:val="right" w:pos="8640"/>
        </w:tabs>
        <w:spacing w:before="120" w:line="276" w:lineRule="auto"/>
        <w:contextualSpacing w:val="0"/>
        <w:jc w:val="both"/>
        <w:outlineLvl w:val="1"/>
        <w:rPr>
          <w:rFonts w:ascii="Georgia" w:hAnsi="Georgia"/>
          <w:b/>
          <w:vanish/>
          <w:szCs w:val="20"/>
          <w:lang w:eastAsia="en-GB"/>
        </w:rPr>
      </w:pPr>
    </w:p>
    <w:p w14:paraId="5DD65E8C" w14:textId="77777777" w:rsidR="00A1288C" w:rsidRPr="00535E97" w:rsidRDefault="00A1288C" w:rsidP="00535E97">
      <w:pPr>
        <w:pStyle w:val="ListParagraph"/>
        <w:numPr>
          <w:ilvl w:val="0"/>
          <w:numId w:val="42"/>
        </w:numPr>
        <w:tabs>
          <w:tab w:val="left" w:pos="851"/>
          <w:tab w:val="center" w:pos="4320"/>
          <w:tab w:val="right" w:pos="8640"/>
        </w:tabs>
        <w:spacing w:before="120" w:line="276" w:lineRule="auto"/>
        <w:contextualSpacing w:val="0"/>
        <w:jc w:val="both"/>
        <w:outlineLvl w:val="1"/>
        <w:rPr>
          <w:rFonts w:ascii="Georgia" w:hAnsi="Georgia"/>
          <w:b/>
          <w:vanish/>
          <w:szCs w:val="20"/>
          <w:lang w:eastAsia="en-GB"/>
        </w:rPr>
      </w:pPr>
    </w:p>
    <w:p w14:paraId="03F60FD5" w14:textId="77777777" w:rsidR="00A1288C" w:rsidRPr="00535E97" w:rsidRDefault="00A1288C" w:rsidP="00535E97">
      <w:pPr>
        <w:pStyle w:val="ListParagraph"/>
        <w:numPr>
          <w:ilvl w:val="0"/>
          <w:numId w:val="42"/>
        </w:numPr>
        <w:tabs>
          <w:tab w:val="left" w:pos="851"/>
          <w:tab w:val="center" w:pos="4320"/>
          <w:tab w:val="right" w:pos="8640"/>
        </w:tabs>
        <w:spacing w:before="120" w:line="276" w:lineRule="auto"/>
        <w:contextualSpacing w:val="0"/>
        <w:jc w:val="both"/>
        <w:outlineLvl w:val="1"/>
        <w:rPr>
          <w:rFonts w:ascii="Georgia" w:hAnsi="Georgia"/>
          <w:b/>
          <w:vanish/>
          <w:szCs w:val="20"/>
          <w:lang w:eastAsia="en-GB"/>
        </w:rPr>
      </w:pPr>
    </w:p>
    <w:p w14:paraId="11CA123C" w14:textId="77777777" w:rsidR="00A1288C" w:rsidRPr="00535E97" w:rsidRDefault="00A1288C" w:rsidP="00535E97">
      <w:pPr>
        <w:pStyle w:val="Footer"/>
        <w:numPr>
          <w:ilvl w:val="1"/>
          <w:numId w:val="42"/>
        </w:numPr>
        <w:tabs>
          <w:tab w:val="left" w:pos="851"/>
        </w:tabs>
        <w:spacing w:before="120" w:line="276" w:lineRule="auto"/>
        <w:jc w:val="both"/>
        <w:outlineLvl w:val="1"/>
        <w:rPr>
          <w:rFonts w:ascii="Georgia" w:hAnsi="Georgia"/>
          <w:b/>
        </w:rPr>
      </w:pPr>
      <w:r w:rsidRPr="00535E97">
        <w:rPr>
          <w:rFonts w:ascii="Georgia" w:hAnsi="Georgia"/>
          <w:b/>
        </w:rPr>
        <w:t>Consultant’s Representative on Site</w:t>
      </w:r>
    </w:p>
    <w:p w14:paraId="102A2F96" w14:textId="77777777" w:rsidR="00A1288C" w:rsidRPr="00535E97" w:rsidRDefault="00A1288C" w:rsidP="00535E97">
      <w:pPr>
        <w:spacing w:line="276" w:lineRule="auto"/>
        <w:jc w:val="both"/>
        <w:rPr>
          <w:rFonts w:ascii="Georgia" w:hAnsi="Georgia"/>
        </w:rPr>
      </w:pPr>
    </w:p>
    <w:p w14:paraId="3D705247" w14:textId="77777777" w:rsidR="00A1288C" w:rsidRPr="00535E97" w:rsidRDefault="00A1288C" w:rsidP="00535E97">
      <w:pPr>
        <w:numPr>
          <w:ilvl w:val="0"/>
          <w:numId w:val="16"/>
        </w:numPr>
        <w:spacing w:line="276" w:lineRule="auto"/>
        <w:jc w:val="both"/>
        <w:rPr>
          <w:rFonts w:ascii="Georgia" w:hAnsi="Georgia"/>
        </w:rPr>
      </w:pPr>
      <w:r w:rsidRPr="00535E97">
        <w:rPr>
          <w:rFonts w:ascii="Georgia" w:hAnsi="Georgia"/>
        </w:rPr>
        <w:t>The Consultant shall undertake full time contract administration during construction and shall appoint a Resident Engineer acceptable to the Client for the continuous on-site construction supervision of the project; and</w:t>
      </w:r>
    </w:p>
    <w:p w14:paraId="19113DE5" w14:textId="77777777" w:rsidR="00A1288C" w:rsidRPr="00535E97" w:rsidRDefault="00A1288C" w:rsidP="00535E97">
      <w:pPr>
        <w:spacing w:line="276" w:lineRule="auto"/>
        <w:ind w:left="360"/>
        <w:jc w:val="both"/>
        <w:rPr>
          <w:rFonts w:ascii="Georgia" w:hAnsi="Georgia"/>
        </w:rPr>
      </w:pPr>
    </w:p>
    <w:p w14:paraId="45803456" w14:textId="77777777" w:rsidR="00A1288C" w:rsidRPr="00535E97" w:rsidRDefault="00A1288C" w:rsidP="00535E97">
      <w:pPr>
        <w:numPr>
          <w:ilvl w:val="0"/>
          <w:numId w:val="16"/>
        </w:numPr>
        <w:spacing w:line="276" w:lineRule="auto"/>
        <w:jc w:val="both"/>
        <w:rPr>
          <w:rFonts w:ascii="Georgia" w:hAnsi="Georgia"/>
        </w:rPr>
      </w:pPr>
      <w:r w:rsidRPr="00535E97">
        <w:rPr>
          <w:rFonts w:ascii="Georgia" w:hAnsi="Georgia"/>
        </w:rPr>
        <w:t>The Resident Engineer shall be the Engineer’s Representative and will act as directed by and under the supervision of the Consultant.  The Consultant shall notify in writing to the Client and the Contractor the duties and limitation of authority delegated to the Resident Engineer.</w:t>
      </w:r>
    </w:p>
    <w:p w14:paraId="62803BB1" w14:textId="77777777" w:rsidR="00A1288C" w:rsidRPr="00535E97" w:rsidRDefault="00A1288C" w:rsidP="00535E97">
      <w:pPr>
        <w:pStyle w:val="ListParagraph"/>
        <w:jc w:val="both"/>
        <w:rPr>
          <w:rFonts w:ascii="Georgia" w:hAnsi="Georgia"/>
        </w:rPr>
      </w:pPr>
    </w:p>
    <w:p w14:paraId="6C7ECFBD" w14:textId="77777777" w:rsidR="00A1288C" w:rsidRPr="00535E97" w:rsidRDefault="00A1288C" w:rsidP="00535E97">
      <w:pPr>
        <w:pStyle w:val="Footer"/>
        <w:numPr>
          <w:ilvl w:val="1"/>
          <w:numId w:val="42"/>
        </w:numPr>
        <w:tabs>
          <w:tab w:val="left" w:pos="851"/>
        </w:tabs>
        <w:spacing w:before="120" w:line="276" w:lineRule="auto"/>
        <w:jc w:val="both"/>
        <w:outlineLvl w:val="1"/>
        <w:rPr>
          <w:rFonts w:ascii="Georgia" w:hAnsi="Georgia"/>
          <w:b/>
        </w:rPr>
      </w:pPr>
      <w:r w:rsidRPr="00535E97">
        <w:rPr>
          <w:rFonts w:ascii="Georgia" w:hAnsi="Georgia"/>
          <w:b/>
        </w:rPr>
        <w:lastRenderedPageBreak/>
        <w:t>Contract Preliminaries and General</w:t>
      </w:r>
    </w:p>
    <w:p w14:paraId="57F468B7" w14:textId="77777777" w:rsidR="00A1288C" w:rsidRPr="00535E97" w:rsidRDefault="00A1288C" w:rsidP="00535E97">
      <w:pPr>
        <w:spacing w:line="276" w:lineRule="auto"/>
        <w:ind w:left="1800"/>
        <w:jc w:val="both"/>
        <w:rPr>
          <w:rFonts w:ascii="Georgia" w:hAnsi="Georgia"/>
        </w:rPr>
      </w:pPr>
    </w:p>
    <w:p w14:paraId="5662136A" w14:textId="77777777" w:rsidR="00A1288C" w:rsidRPr="00535E97" w:rsidRDefault="00A1288C" w:rsidP="00535E97">
      <w:pPr>
        <w:numPr>
          <w:ilvl w:val="0"/>
          <w:numId w:val="17"/>
        </w:numPr>
        <w:spacing w:line="276" w:lineRule="auto"/>
        <w:jc w:val="both"/>
        <w:rPr>
          <w:rFonts w:ascii="Georgia" w:hAnsi="Georgia"/>
        </w:rPr>
      </w:pPr>
      <w:r w:rsidRPr="00535E97">
        <w:rPr>
          <w:rFonts w:ascii="Georgia" w:hAnsi="Georgia"/>
        </w:rPr>
        <w:t>The Consultant shall review the qualifications of the proposed key personnel of the Contractor and make appropriate recommendations to the Client;</w:t>
      </w:r>
    </w:p>
    <w:p w14:paraId="0B8FA8AC" w14:textId="77777777" w:rsidR="00A1288C" w:rsidRPr="00535E97" w:rsidRDefault="00A1288C" w:rsidP="00535E97">
      <w:pPr>
        <w:spacing w:line="276" w:lineRule="auto"/>
        <w:ind w:left="360"/>
        <w:jc w:val="both"/>
        <w:rPr>
          <w:rFonts w:ascii="Georgia" w:hAnsi="Georgia"/>
        </w:rPr>
      </w:pPr>
    </w:p>
    <w:p w14:paraId="214675D3" w14:textId="77777777" w:rsidR="00A1288C" w:rsidRPr="00535E97" w:rsidRDefault="00A1288C" w:rsidP="00535E97">
      <w:pPr>
        <w:numPr>
          <w:ilvl w:val="0"/>
          <w:numId w:val="17"/>
        </w:numPr>
        <w:spacing w:line="276" w:lineRule="auto"/>
        <w:jc w:val="both"/>
        <w:rPr>
          <w:rFonts w:ascii="Georgia" w:hAnsi="Georgia"/>
        </w:rPr>
      </w:pPr>
      <w:r w:rsidRPr="00535E97">
        <w:rPr>
          <w:rFonts w:ascii="Georgia" w:hAnsi="Georgia"/>
        </w:rPr>
        <w:t>The Consultant shall receive from the Contractor, check for compliance with Contract requirements, approve and forward to the Client all performance bonds, insurance certificates and policies and guarantees relating to the Contract before submitting to the Client for acceptance; and</w:t>
      </w:r>
    </w:p>
    <w:p w14:paraId="2722E0FE" w14:textId="77777777" w:rsidR="00A1288C" w:rsidRPr="00535E97" w:rsidRDefault="00A1288C" w:rsidP="00535E97">
      <w:pPr>
        <w:pStyle w:val="ListParagraph"/>
        <w:spacing w:line="276" w:lineRule="auto"/>
        <w:jc w:val="both"/>
        <w:rPr>
          <w:rFonts w:ascii="Georgia" w:hAnsi="Georgia"/>
        </w:rPr>
      </w:pPr>
    </w:p>
    <w:p w14:paraId="001E32BD" w14:textId="77777777" w:rsidR="00A1288C" w:rsidRPr="00535E97" w:rsidRDefault="00A1288C" w:rsidP="00535E97">
      <w:pPr>
        <w:numPr>
          <w:ilvl w:val="0"/>
          <w:numId w:val="17"/>
        </w:numPr>
        <w:spacing w:line="276" w:lineRule="auto"/>
        <w:jc w:val="both"/>
        <w:rPr>
          <w:rFonts w:ascii="Georgia" w:hAnsi="Georgia"/>
        </w:rPr>
      </w:pPr>
      <w:r w:rsidRPr="00535E97">
        <w:rPr>
          <w:rFonts w:ascii="Georgia" w:hAnsi="Georgia"/>
        </w:rPr>
        <w:t xml:space="preserve">The Consultant shall monitor the contractor’s progress against </w:t>
      </w:r>
      <w:proofErr w:type="spellStart"/>
      <w:r w:rsidRPr="00535E97">
        <w:rPr>
          <w:rFonts w:ascii="Georgia" w:hAnsi="Georgia"/>
        </w:rPr>
        <w:t>programme</w:t>
      </w:r>
      <w:proofErr w:type="spellEnd"/>
      <w:r w:rsidRPr="00535E97">
        <w:rPr>
          <w:rFonts w:ascii="Georgia" w:hAnsi="Georgia"/>
        </w:rPr>
        <w:t xml:space="preserve"> in the mobilization of all equipment, the contractor’s camp and the contractor’s personnel.</w:t>
      </w:r>
    </w:p>
    <w:p w14:paraId="218D348F" w14:textId="77777777" w:rsidR="00A1288C" w:rsidRPr="00535E97" w:rsidRDefault="00A1288C" w:rsidP="00535E97">
      <w:pPr>
        <w:pStyle w:val="ListParagraph"/>
        <w:jc w:val="both"/>
        <w:rPr>
          <w:rFonts w:ascii="Georgia" w:hAnsi="Georgia"/>
        </w:rPr>
      </w:pPr>
    </w:p>
    <w:p w14:paraId="412618C2" w14:textId="77777777" w:rsidR="00A1288C" w:rsidRPr="00535E97" w:rsidRDefault="00A1288C" w:rsidP="00535E97">
      <w:pPr>
        <w:ind w:left="720"/>
        <w:jc w:val="both"/>
        <w:rPr>
          <w:rFonts w:ascii="Georgia" w:hAnsi="Georgia"/>
        </w:rPr>
      </w:pPr>
    </w:p>
    <w:p w14:paraId="6D90A54A" w14:textId="77777777" w:rsidR="00A1288C" w:rsidRPr="00535E97" w:rsidRDefault="00A1288C" w:rsidP="00535E97">
      <w:pPr>
        <w:pStyle w:val="Footer"/>
        <w:numPr>
          <w:ilvl w:val="1"/>
          <w:numId w:val="42"/>
        </w:numPr>
        <w:tabs>
          <w:tab w:val="left" w:pos="851"/>
        </w:tabs>
        <w:spacing w:before="120" w:line="276" w:lineRule="auto"/>
        <w:jc w:val="both"/>
        <w:outlineLvl w:val="1"/>
        <w:rPr>
          <w:rFonts w:ascii="Georgia" w:hAnsi="Georgia" w:cs="Tahoma"/>
          <w:b/>
          <w:bCs/>
          <w:szCs w:val="24"/>
        </w:rPr>
      </w:pPr>
      <w:r w:rsidRPr="00535E97">
        <w:rPr>
          <w:rFonts w:ascii="Georgia" w:hAnsi="Georgia"/>
          <w:b/>
        </w:rPr>
        <w:t xml:space="preserve">Work </w:t>
      </w:r>
      <w:proofErr w:type="spellStart"/>
      <w:r w:rsidRPr="00535E97">
        <w:rPr>
          <w:rFonts w:ascii="Georgia" w:hAnsi="Georgia"/>
          <w:b/>
        </w:rPr>
        <w:t>Programme</w:t>
      </w:r>
      <w:proofErr w:type="spellEnd"/>
    </w:p>
    <w:p w14:paraId="6121E76A" w14:textId="77777777" w:rsidR="00A1288C" w:rsidRPr="00535E97" w:rsidRDefault="00A1288C" w:rsidP="00535E97">
      <w:pPr>
        <w:spacing w:line="276" w:lineRule="auto"/>
        <w:ind w:left="1440"/>
        <w:jc w:val="both"/>
        <w:rPr>
          <w:rFonts w:ascii="Georgia" w:hAnsi="Georgia"/>
        </w:rPr>
      </w:pPr>
    </w:p>
    <w:p w14:paraId="6CB7BE1F" w14:textId="77777777" w:rsidR="00A1288C" w:rsidRPr="00535E97" w:rsidRDefault="00A1288C" w:rsidP="00535E97">
      <w:pPr>
        <w:spacing w:line="276" w:lineRule="auto"/>
        <w:ind w:left="1440"/>
        <w:jc w:val="both"/>
        <w:rPr>
          <w:rFonts w:ascii="Georgia" w:hAnsi="Georgia"/>
        </w:rPr>
      </w:pPr>
      <w:r w:rsidRPr="00535E97">
        <w:rPr>
          <w:rFonts w:ascii="Georgia" w:hAnsi="Georgia"/>
        </w:rPr>
        <w:t>The Consultant shall:</w:t>
      </w:r>
    </w:p>
    <w:p w14:paraId="6005ABB0" w14:textId="77777777" w:rsidR="00A1288C" w:rsidRPr="00535E97" w:rsidRDefault="00A1288C" w:rsidP="00535E97">
      <w:pPr>
        <w:spacing w:line="276" w:lineRule="auto"/>
        <w:ind w:left="720"/>
        <w:jc w:val="both"/>
        <w:rPr>
          <w:rFonts w:ascii="Georgia" w:hAnsi="Georgia"/>
        </w:rPr>
      </w:pPr>
    </w:p>
    <w:p w14:paraId="549865AA" w14:textId="77777777" w:rsidR="00A1288C" w:rsidRPr="00535E97" w:rsidRDefault="00A1288C" w:rsidP="00535E97">
      <w:pPr>
        <w:numPr>
          <w:ilvl w:val="0"/>
          <w:numId w:val="40"/>
        </w:numPr>
        <w:spacing w:line="276" w:lineRule="auto"/>
        <w:jc w:val="both"/>
        <w:rPr>
          <w:rFonts w:ascii="Georgia" w:hAnsi="Georgia"/>
        </w:rPr>
      </w:pPr>
      <w:r w:rsidRPr="00535E97">
        <w:rPr>
          <w:rFonts w:ascii="Georgia" w:hAnsi="Georgia"/>
        </w:rPr>
        <w:t xml:space="preserve">Review the </w:t>
      </w:r>
      <w:proofErr w:type="spellStart"/>
      <w:r w:rsidRPr="00535E97">
        <w:rPr>
          <w:rFonts w:ascii="Georgia" w:hAnsi="Georgia"/>
        </w:rPr>
        <w:t>programme</w:t>
      </w:r>
      <w:proofErr w:type="spellEnd"/>
      <w:r w:rsidRPr="00535E97">
        <w:rPr>
          <w:rFonts w:ascii="Georgia" w:hAnsi="Georgia"/>
        </w:rPr>
        <w:t xml:space="preserve"> submitted by the Contractor for the execution of the Works to establish whether the methods, arrangements, order and timing of the activities are realistic and coherent in relation to the conditions pertaining on Site.  </w:t>
      </w:r>
    </w:p>
    <w:p w14:paraId="758105B8" w14:textId="77777777" w:rsidR="00A1288C" w:rsidRPr="00535E97" w:rsidRDefault="00A1288C" w:rsidP="00535E97">
      <w:pPr>
        <w:spacing w:line="276" w:lineRule="auto"/>
        <w:ind w:left="1800"/>
        <w:jc w:val="both"/>
        <w:rPr>
          <w:rFonts w:ascii="Georgia" w:hAnsi="Georgia"/>
        </w:rPr>
      </w:pPr>
    </w:p>
    <w:p w14:paraId="71C55150" w14:textId="77777777" w:rsidR="00A1288C" w:rsidRPr="00535E97" w:rsidRDefault="00A1288C" w:rsidP="00535E97">
      <w:pPr>
        <w:numPr>
          <w:ilvl w:val="0"/>
          <w:numId w:val="40"/>
        </w:numPr>
        <w:spacing w:line="276" w:lineRule="auto"/>
        <w:jc w:val="both"/>
        <w:rPr>
          <w:rFonts w:ascii="Georgia" w:hAnsi="Georgia"/>
        </w:rPr>
      </w:pPr>
      <w:r w:rsidRPr="00535E97">
        <w:rPr>
          <w:rFonts w:ascii="Georgia" w:hAnsi="Georgia"/>
        </w:rPr>
        <w:t xml:space="preserve">Identify from the approved </w:t>
      </w:r>
      <w:proofErr w:type="spellStart"/>
      <w:r w:rsidRPr="00535E97">
        <w:rPr>
          <w:rFonts w:ascii="Georgia" w:hAnsi="Georgia"/>
        </w:rPr>
        <w:t>programme</w:t>
      </w:r>
      <w:proofErr w:type="spellEnd"/>
      <w:r w:rsidRPr="00535E97">
        <w:rPr>
          <w:rFonts w:ascii="Georgia" w:hAnsi="Georgia"/>
        </w:rPr>
        <w:t xml:space="preserve"> the information needed by the Contractor for the execution of the works and ensure that such information is made available to the Contractor in a timely manner.  The requirement for detailed drawings and information related to the drainage works should be given adequate consideration. In addition, the Consultant shall advise the Contractor on timely procurement of construction materials</w:t>
      </w:r>
    </w:p>
    <w:p w14:paraId="39CD5270" w14:textId="77777777" w:rsidR="00A1288C" w:rsidRPr="00535E97" w:rsidRDefault="00A1288C" w:rsidP="00535E97">
      <w:pPr>
        <w:pStyle w:val="Footer"/>
        <w:numPr>
          <w:ilvl w:val="1"/>
          <w:numId w:val="42"/>
        </w:numPr>
        <w:tabs>
          <w:tab w:val="left" w:pos="851"/>
        </w:tabs>
        <w:spacing w:before="120"/>
        <w:jc w:val="both"/>
        <w:rPr>
          <w:rFonts w:ascii="Georgia" w:hAnsi="Georgia" w:cs="Tahoma"/>
          <w:b/>
          <w:bCs/>
          <w:szCs w:val="24"/>
        </w:rPr>
      </w:pPr>
      <w:r w:rsidRPr="00535E97">
        <w:rPr>
          <w:rFonts w:ascii="Georgia" w:hAnsi="Georgia" w:cs="Tahoma"/>
          <w:b/>
          <w:bCs/>
          <w:szCs w:val="24"/>
        </w:rPr>
        <w:t>Contractor’s Quality Control Plan</w:t>
      </w:r>
    </w:p>
    <w:p w14:paraId="14E06D94" w14:textId="77777777" w:rsidR="00A1288C" w:rsidRPr="00535E97" w:rsidRDefault="00A1288C" w:rsidP="00535E97">
      <w:pPr>
        <w:pStyle w:val="BankNormal"/>
        <w:spacing w:line="276" w:lineRule="auto"/>
        <w:jc w:val="both"/>
        <w:rPr>
          <w:rFonts w:ascii="Georgia" w:hAnsi="Georgia"/>
          <w:szCs w:val="24"/>
        </w:rPr>
      </w:pPr>
    </w:p>
    <w:p w14:paraId="00D886E9" w14:textId="77777777" w:rsidR="00A1288C" w:rsidRPr="00535E97" w:rsidRDefault="00A1288C" w:rsidP="00535E97">
      <w:pPr>
        <w:spacing w:line="276" w:lineRule="auto"/>
        <w:ind w:left="1440"/>
        <w:jc w:val="both"/>
        <w:rPr>
          <w:rFonts w:ascii="Georgia" w:hAnsi="Georgia"/>
        </w:rPr>
      </w:pPr>
      <w:r w:rsidRPr="00535E97">
        <w:rPr>
          <w:rFonts w:ascii="Georgia" w:hAnsi="Georgia"/>
        </w:rPr>
        <w:t>The Consultant shall:</w:t>
      </w:r>
    </w:p>
    <w:p w14:paraId="0DBC3858" w14:textId="77777777" w:rsidR="00A1288C" w:rsidRPr="00535E97" w:rsidRDefault="00A1288C" w:rsidP="00535E97">
      <w:pPr>
        <w:spacing w:line="276" w:lineRule="auto"/>
        <w:ind w:left="2160"/>
        <w:jc w:val="both"/>
        <w:rPr>
          <w:rFonts w:ascii="Georgia" w:hAnsi="Georgia"/>
        </w:rPr>
      </w:pPr>
    </w:p>
    <w:p w14:paraId="08CA3515" w14:textId="77777777" w:rsidR="00A1288C" w:rsidRPr="00535E97" w:rsidRDefault="00A1288C" w:rsidP="00535E97">
      <w:pPr>
        <w:pStyle w:val="ListParagraph"/>
        <w:numPr>
          <w:ilvl w:val="0"/>
          <w:numId w:val="43"/>
        </w:numPr>
        <w:spacing w:line="276" w:lineRule="auto"/>
        <w:ind w:left="1800"/>
        <w:jc w:val="both"/>
        <w:rPr>
          <w:rFonts w:ascii="Georgia" w:hAnsi="Georgia"/>
        </w:rPr>
      </w:pPr>
      <w:r w:rsidRPr="00535E97">
        <w:rPr>
          <w:rFonts w:ascii="Georgia" w:hAnsi="Georgia"/>
        </w:rPr>
        <w:t>Review the Contractor’s quality control plan on its first submission and ensure that it is (</w:t>
      </w:r>
      <w:proofErr w:type="spellStart"/>
      <w:r w:rsidRPr="00535E97">
        <w:rPr>
          <w:rFonts w:ascii="Georgia" w:hAnsi="Georgia"/>
        </w:rPr>
        <w:t>i</w:t>
      </w:r>
      <w:proofErr w:type="spellEnd"/>
      <w:r w:rsidRPr="00535E97">
        <w:rPr>
          <w:rFonts w:ascii="Georgia" w:hAnsi="Georgia"/>
        </w:rPr>
        <w:t>) compliant with the contractual requirements and (ii) sufficient for quality assurance;</w:t>
      </w:r>
    </w:p>
    <w:p w14:paraId="50630C94" w14:textId="77777777" w:rsidR="00A1288C" w:rsidRPr="00535E97" w:rsidRDefault="00A1288C" w:rsidP="00535E97">
      <w:pPr>
        <w:spacing w:line="276" w:lineRule="auto"/>
        <w:ind w:left="1800"/>
        <w:jc w:val="both"/>
        <w:rPr>
          <w:rFonts w:ascii="Georgia" w:hAnsi="Georgia"/>
        </w:rPr>
      </w:pPr>
    </w:p>
    <w:p w14:paraId="02E676D4" w14:textId="77777777" w:rsidR="00A1288C" w:rsidRPr="00535E97" w:rsidRDefault="00A1288C" w:rsidP="00535E97">
      <w:pPr>
        <w:pStyle w:val="ListParagraph"/>
        <w:numPr>
          <w:ilvl w:val="0"/>
          <w:numId w:val="43"/>
        </w:numPr>
        <w:spacing w:line="276" w:lineRule="auto"/>
        <w:jc w:val="both"/>
        <w:rPr>
          <w:rFonts w:ascii="Georgia" w:hAnsi="Georgia"/>
        </w:rPr>
      </w:pPr>
      <w:r w:rsidRPr="00535E97">
        <w:rPr>
          <w:rFonts w:ascii="Georgia" w:hAnsi="Georgia"/>
        </w:rPr>
        <w:t>Ensure that the contractor’s quality control plan includes provision for proper staff awareness in workmanship and safety; and</w:t>
      </w:r>
    </w:p>
    <w:p w14:paraId="5E6951C5" w14:textId="77777777" w:rsidR="00A1288C" w:rsidRPr="00535E97" w:rsidRDefault="00A1288C" w:rsidP="00535E97">
      <w:pPr>
        <w:spacing w:line="276" w:lineRule="auto"/>
        <w:ind w:left="1800"/>
        <w:jc w:val="both"/>
        <w:rPr>
          <w:rFonts w:ascii="Georgia" w:hAnsi="Georgia"/>
        </w:rPr>
      </w:pPr>
    </w:p>
    <w:p w14:paraId="0972D999" w14:textId="77777777" w:rsidR="00A1288C" w:rsidRPr="00535E97" w:rsidRDefault="00A1288C" w:rsidP="00535E97">
      <w:pPr>
        <w:pStyle w:val="ListParagraph"/>
        <w:numPr>
          <w:ilvl w:val="0"/>
          <w:numId w:val="43"/>
        </w:numPr>
        <w:spacing w:line="276" w:lineRule="auto"/>
        <w:jc w:val="both"/>
        <w:rPr>
          <w:rFonts w:ascii="Georgia" w:hAnsi="Georgia"/>
        </w:rPr>
      </w:pPr>
      <w:r w:rsidRPr="00535E97">
        <w:rPr>
          <w:rFonts w:ascii="Georgia" w:hAnsi="Georgia"/>
        </w:rPr>
        <w:t>Monitor the Contractor’s implementation of his quality control plan and ensure that quality management and assurance is in accordance with the contractual requirements at all times.</w:t>
      </w:r>
    </w:p>
    <w:p w14:paraId="161283B3" w14:textId="77777777" w:rsidR="00A1288C" w:rsidRPr="00535E97" w:rsidRDefault="00A1288C" w:rsidP="00535E97">
      <w:pPr>
        <w:spacing w:line="276" w:lineRule="auto"/>
        <w:ind w:left="1800"/>
        <w:jc w:val="both"/>
        <w:rPr>
          <w:rFonts w:ascii="Georgia" w:hAnsi="Georgia"/>
        </w:rPr>
      </w:pPr>
    </w:p>
    <w:p w14:paraId="5F531795" w14:textId="77777777" w:rsidR="00A1288C" w:rsidRPr="00535E97" w:rsidRDefault="00A1288C" w:rsidP="00535E97">
      <w:pPr>
        <w:pStyle w:val="Footer"/>
        <w:numPr>
          <w:ilvl w:val="1"/>
          <w:numId w:val="42"/>
        </w:numPr>
        <w:tabs>
          <w:tab w:val="left" w:pos="851"/>
        </w:tabs>
        <w:spacing w:before="120" w:line="276" w:lineRule="auto"/>
        <w:jc w:val="both"/>
        <w:rPr>
          <w:rFonts w:ascii="Georgia" w:hAnsi="Georgia" w:cs="Tahoma"/>
          <w:b/>
          <w:bCs/>
          <w:szCs w:val="24"/>
        </w:rPr>
      </w:pPr>
      <w:r w:rsidRPr="00535E97">
        <w:rPr>
          <w:rFonts w:ascii="Georgia" w:hAnsi="Georgia" w:cs="Tahoma"/>
          <w:b/>
          <w:bCs/>
          <w:szCs w:val="24"/>
        </w:rPr>
        <w:t>Health and Safety</w:t>
      </w:r>
    </w:p>
    <w:p w14:paraId="11BC99C1" w14:textId="77777777" w:rsidR="00A1288C" w:rsidRPr="00535E97" w:rsidRDefault="00A1288C" w:rsidP="00535E97">
      <w:pPr>
        <w:spacing w:line="276" w:lineRule="auto"/>
        <w:ind w:left="630" w:firstLine="720"/>
        <w:jc w:val="both"/>
        <w:rPr>
          <w:rFonts w:ascii="Georgia" w:hAnsi="Georgia"/>
        </w:rPr>
      </w:pPr>
    </w:p>
    <w:p w14:paraId="0B6346CD" w14:textId="77777777" w:rsidR="00A1288C" w:rsidRPr="00535E97" w:rsidRDefault="00A1288C" w:rsidP="00535E97">
      <w:pPr>
        <w:spacing w:line="276" w:lineRule="auto"/>
        <w:ind w:left="630" w:firstLine="720"/>
        <w:jc w:val="both"/>
        <w:rPr>
          <w:rFonts w:ascii="Georgia" w:hAnsi="Georgia"/>
        </w:rPr>
      </w:pPr>
      <w:r w:rsidRPr="00535E97">
        <w:rPr>
          <w:rFonts w:ascii="Georgia" w:hAnsi="Georgia"/>
        </w:rPr>
        <w:t>The Consultant shall:</w:t>
      </w:r>
    </w:p>
    <w:p w14:paraId="7A9FD719" w14:textId="77777777" w:rsidR="00A1288C" w:rsidRPr="00535E97" w:rsidRDefault="00A1288C" w:rsidP="00535E97">
      <w:pPr>
        <w:spacing w:line="276" w:lineRule="auto"/>
        <w:ind w:left="1800"/>
        <w:jc w:val="both"/>
        <w:rPr>
          <w:rFonts w:ascii="Georgia" w:hAnsi="Georgia"/>
        </w:rPr>
      </w:pPr>
    </w:p>
    <w:p w14:paraId="610BD5DD" w14:textId="77777777" w:rsidR="00A1288C" w:rsidRPr="00535E97" w:rsidRDefault="00A1288C" w:rsidP="00535E97">
      <w:pPr>
        <w:numPr>
          <w:ilvl w:val="0"/>
          <w:numId w:val="41"/>
        </w:numPr>
        <w:spacing w:line="276" w:lineRule="auto"/>
        <w:jc w:val="both"/>
        <w:rPr>
          <w:rFonts w:ascii="Georgia" w:hAnsi="Georgia"/>
        </w:rPr>
      </w:pPr>
      <w:r w:rsidRPr="00535E97">
        <w:rPr>
          <w:rFonts w:ascii="Georgia" w:hAnsi="Georgia"/>
        </w:rPr>
        <w:t>Ensure that the contractor complies with all national health and safety rules and all health and safety requirements of the contract documents;</w:t>
      </w:r>
    </w:p>
    <w:p w14:paraId="1E185BD3" w14:textId="77777777" w:rsidR="00A1288C" w:rsidRPr="00535E97" w:rsidRDefault="00A1288C" w:rsidP="00535E97">
      <w:pPr>
        <w:spacing w:line="276" w:lineRule="auto"/>
        <w:ind w:left="1800"/>
        <w:jc w:val="both"/>
        <w:rPr>
          <w:rFonts w:ascii="Georgia" w:hAnsi="Georgia"/>
        </w:rPr>
      </w:pPr>
    </w:p>
    <w:p w14:paraId="27876DA5" w14:textId="131F61DC" w:rsidR="00A1288C" w:rsidRPr="00535E97" w:rsidRDefault="00A1288C" w:rsidP="00535E97">
      <w:pPr>
        <w:numPr>
          <w:ilvl w:val="0"/>
          <w:numId w:val="41"/>
        </w:numPr>
        <w:spacing w:line="276" w:lineRule="auto"/>
        <w:jc w:val="both"/>
        <w:rPr>
          <w:rFonts w:ascii="Georgia" w:hAnsi="Georgia"/>
        </w:rPr>
      </w:pPr>
      <w:r w:rsidRPr="00535E97">
        <w:rPr>
          <w:rFonts w:ascii="Georgia" w:hAnsi="Georgia"/>
        </w:rPr>
        <w:t>Ensure that all contractor’s staff and any personnel visiting the site</w:t>
      </w:r>
      <w:r w:rsidR="00C82437" w:rsidRPr="00535E97">
        <w:rPr>
          <w:rFonts w:ascii="Georgia" w:hAnsi="Georgia"/>
        </w:rPr>
        <w:t xml:space="preserve"> are</w:t>
      </w:r>
      <w:r w:rsidRPr="00535E97">
        <w:rPr>
          <w:rFonts w:ascii="Georgia" w:hAnsi="Georgia"/>
        </w:rPr>
        <w:t xml:space="preserve"> properly equipped with personal protective equipment; </w:t>
      </w:r>
    </w:p>
    <w:p w14:paraId="11860B11" w14:textId="77777777" w:rsidR="00A1288C" w:rsidRPr="00535E97" w:rsidRDefault="00A1288C" w:rsidP="00535E97">
      <w:pPr>
        <w:spacing w:line="276" w:lineRule="auto"/>
        <w:ind w:left="1800"/>
        <w:jc w:val="both"/>
        <w:rPr>
          <w:rFonts w:ascii="Georgia" w:hAnsi="Georgia"/>
        </w:rPr>
      </w:pPr>
    </w:p>
    <w:p w14:paraId="5E634086" w14:textId="77777777" w:rsidR="00A1288C" w:rsidRPr="00535E97" w:rsidRDefault="00A1288C" w:rsidP="00535E97">
      <w:pPr>
        <w:numPr>
          <w:ilvl w:val="0"/>
          <w:numId w:val="41"/>
        </w:numPr>
        <w:spacing w:line="276" w:lineRule="auto"/>
        <w:jc w:val="both"/>
        <w:rPr>
          <w:rFonts w:ascii="Georgia" w:hAnsi="Georgia"/>
        </w:rPr>
      </w:pPr>
      <w:r w:rsidRPr="00535E97">
        <w:rPr>
          <w:rFonts w:ascii="Georgia" w:hAnsi="Georgia"/>
        </w:rPr>
        <w:t>Ensure that the contractor carries sufficient training of his personnel to ensure a safe working environment;</w:t>
      </w:r>
    </w:p>
    <w:p w14:paraId="20AF3B1C" w14:textId="77777777" w:rsidR="00A1288C" w:rsidRPr="00535E97" w:rsidRDefault="00A1288C" w:rsidP="00535E97">
      <w:pPr>
        <w:spacing w:line="276" w:lineRule="auto"/>
        <w:ind w:left="1800"/>
        <w:jc w:val="both"/>
        <w:rPr>
          <w:rFonts w:ascii="Georgia" w:hAnsi="Georgia"/>
        </w:rPr>
      </w:pPr>
    </w:p>
    <w:p w14:paraId="7D7B6042" w14:textId="77777777" w:rsidR="00A1288C" w:rsidRPr="00535E97" w:rsidRDefault="00A1288C" w:rsidP="00535E97">
      <w:pPr>
        <w:numPr>
          <w:ilvl w:val="0"/>
          <w:numId w:val="41"/>
        </w:numPr>
        <w:spacing w:line="276" w:lineRule="auto"/>
        <w:jc w:val="both"/>
        <w:rPr>
          <w:rFonts w:ascii="Georgia" w:hAnsi="Georgia"/>
        </w:rPr>
      </w:pPr>
      <w:r w:rsidRPr="00535E97">
        <w:rPr>
          <w:rFonts w:ascii="Georgia" w:hAnsi="Georgia"/>
        </w:rPr>
        <w:t>Ensure that any accidents are properly reported and investigated and that preventative measures are put in place to prevent recurrence;</w:t>
      </w:r>
    </w:p>
    <w:p w14:paraId="0128C1EF" w14:textId="77777777" w:rsidR="00A1288C" w:rsidRPr="00535E97" w:rsidRDefault="00A1288C" w:rsidP="00535E97">
      <w:pPr>
        <w:spacing w:line="276" w:lineRule="auto"/>
        <w:ind w:left="1800"/>
        <w:jc w:val="both"/>
        <w:rPr>
          <w:rFonts w:ascii="Georgia" w:hAnsi="Georgia"/>
        </w:rPr>
      </w:pPr>
    </w:p>
    <w:p w14:paraId="13A4AE57" w14:textId="77777777" w:rsidR="00A1288C" w:rsidRPr="00535E97" w:rsidRDefault="00A1288C" w:rsidP="00535E97">
      <w:pPr>
        <w:numPr>
          <w:ilvl w:val="0"/>
          <w:numId w:val="41"/>
        </w:numPr>
        <w:spacing w:line="276" w:lineRule="auto"/>
        <w:jc w:val="both"/>
        <w:rPr>
          <w:rFonts w:ascii="Georgia" w:hAnsi="Georgia"/>
        </w:rPr>
      </w:pPr>
      <w:r w:rsidRPr="00535E97">
        <w:rPr>
          <w:rFonts w:ascii="Georgia" w:hAnsi="Georgia"/>
        </w:rPr>
        <w:t>Monitor the contractor’s implementation of his traffic accommodation to ensure safety of road users including pedestrians and non-motorized traffic during the rehabilitation works;</w:t>
      </w:r>
    </w:p>
    <w:p w14:paraId="2FC10225" w14:textId="77777777" w:rsidR="00A1288C" w:rsidRPr="00535E97" w:rsidRDefault="00A1288C" w:rsidP="00535E97">
      <w:pPr>
        <w:pStyle w:val="ListParagraph"/>
        <w:spacing w:line="276" w:lineRule="auto"/>
        <w:ind w:left="2160"/>
        <w:jc w:val="both"/>
        <w:rPr>
          <w:rFonts w:ascii="Georgia" w:hAnsi="Georgia"/>
        </w:rPr>
      </w:pPr>
    </w:p>
    <w:p w14:paraId="1A7C0FCF" w14:textId="77777777" w:rsidR="00A1288C" w:rsidRPr="00535E97" w:rsidRDefault="00A1288C" w:rsidP="00535E97">
      <w:pPr>
        <w:numPr>
          <w:ilvl w:val="0"/>
          <w:numId w:val="41"/>
        </w:numPr>
        <w:spacing w:line="276" w:lineRule="auto"/>
        <w:jc w:val="both"/>
        <w:rPr>
          <w:rFonts w:ascii="Georgia" w:hAnsi="Georgia"/>
        </w:rPr>
      </w:pPr>
      <w:r w:rsidRPr="00535E97">
        <w:rPr>
          <w:rFonts w:ascii="Georgia" w:hAnsi="Georgia"/>
        </w:rPr>
        <w:t xml:space="preserve"> Ensure that the contractor has appointed all safety personnel required by the contract documents, trained them and set up systems to allow them to function properly; and</w:t>
      </w:r>
    </w:p>
    <w:p w14:paraId="24774989" w14:textId="77777777" w:rsidR="00A1288C" w:rsidRPr="00535E97" w:rsidRDefault="00A1288C" w:rsidP="00535E97">
      <w:pPr>
        <w:spacing w:line="276" w:lineRule="auto"/>
        <w:ind w:left="1800"/>
        <w:jc w:val="both"/>
        <w:rPr>
          <w:rFonts w:ascii="Georgia" w:hAnsi="Georgia"/>
        </w:rPr>
      </w:pPr>
    </w:p>
    <w:p w14:paraId="0F4CD9FD" w14:textId="77777777" w:rsidR="00A1288C" w:rsidRPr="00535E97" w:rsidRDefault="00A1288C" w:rsidP="00535E97">
      <w:pPr>
        <w:numPr>
          <w:ilvl w:val="0"/>
          <w:numId w:val="41"/>
        </w:numPr>
        <w:spacing w:line="276" w:lineRule="auto"/>
        <w:jc w:val="both"/>
        <w:rPr>
          <w:rFonts w:ascii="Georgia" w:hAnsi="Georgia"/>
        </w:rPr>
      </w:pPr>
      <w:r w:rsidRPr="00535E97">
        <w:rPr>
          <w:rFonts w:ascii="Georgia" w:hAnsi="Georgia"/>
        </w:rPr>
        <w:t>Conduct regular safety meetings with the Contractor’s nominated health and safety officers.</w:t>
      </w:r>
    </w:p>
    <w:p w14:paraId="12536623" w14:textId="77777777" w:rsidR="00A1288C" w:rsidRPr="00535E97" w:rsidRDefault="00A1288C" w:rsidP="00535E97">
      <w:pPr>
        <w:spacing w:line="276" w:lineRule="auto"/>
        <w:ind w:left="2160"/>
        <w:jc w:val="both"/>
        <w:rPr>
          <w:rFonts w:ascii="Georgia" w:hAnsi="Georgia"/>
        </w:rPr>
      </w:pPr>
    </w:p>
    <w:p w14:paraId="248216C9" w14:textId="77777777" w:rsidR="00A1288C" w:rsidRPr="00535E97" w:rsidRDefault="00A1288C" w:rsidP="00535E97">
      <w:pPr>
        <w:pStyle w:val="Footer"/>
        <w:numPr>
          <w:ilvl w:val="1"/>
          <w:numId w:val="42"/>
        </w:numPr>
        <w:tabs>
          <w:tab w:val="left" w:pos="851"/>
        </w:tabs>
        <w:spacing w:before="120" w:line="276" w:lineRule="auto"/>
        <w:jc w:val="both"/>
        <w:rPr>
          <w:rFonts w:ascii="Georgia" w:hAnsi="Georgia" w:cs="Tahoma"/>
          <w:b/>
          <w:bCs/>
          <w:szCs w:val="24"/>
        </w:rPr>
      </w:pPr>
      <w:r w:rsidRPr="00535E97">
        <w:rPr>
          <w:rFonts w:ascii="Georgia" w:hAnsi="Georgia" w:cs="Tahoma"/>
          <w:b/>
          <w:bCs/>
          <w:szCs w:val="24"/>
        </w:rPr>
        <w:lastRenderedPageBreak/>
        <w:t>Surveying, Setting Out and Measurements</w:t>
      </w:r>
    </w:p>
    <w:p w14:paraId="2DB0D27B" w14:textId="77777777" w:rsidR="00A1288C" w:rsidRPr="00535E97" w:rsidRDefault="00A1288C" w:rsidP="00535E97">
      <w:pPr>
        <w:spacing w:line="276" w:lineRule="auto"/>
        <w:ind w:left="720" w:firstLine="720"/>
        <w:jc w:val="both"/>
        <w:rPr>
          <w:rFonts w:ascii="Georgia" w:hAnsi="Georgia"/>
        </w:rPr>
      </w:pPr>
    </w:p>
    <w:p w14:paraId="73879661" w14:textId="77777777" w:rsidR="00A1288C" w:rsidRPr="00535E97" w:rsidRDefault="00A1288C" w:rsidP="00535E97">
      <w:pPr>
        <w:spacing w:line="276" w:lineRule="auto"/>
        <w:ind w:left="720" w:firstLine="720"/>
        <w:jc w:val="both"/>
        <w:rPr>
          <w:rFonts w:ascii="Georgia" w:hAnsi="Georgia"/>
        </w:rPr>
      </w:pPr>
      <w:r w:rsidRPr="00535E97">
        <w:rPr>
          <w:rFonts w:ascii="Georgia" w:hAnsi="Georgia"/>
        </w:rPr>
        <w:t>The Consultant shall:</w:t>
      </w:r>
    </w:p>
    <w:p w14:paraId="33A0F9B1" w14:textId="77777777" w:rsidR="00A1288C" w:rsidRPr="00535E97" w:rsidRDefault="00A1288C" w:rsidP="00535E97">
      <w:pPr>
        <w:spacing w:line="276" w:lineRule="auto"/>
        <w:jc w:val="both"/>
        <w:rPr>
          <w:rFonts w:ascii="Georgia" w:hAnsi="Georgia"/>
        </w:rPr>
      </w:pPr>
    </w:p>
    <w:p w14:paraId="4197D37E" w14:textId="77777777" w:rsidR="00A1288C" w:rsidRPr="00535E97" w:rsidRDefault="00A1288C" w:rsidP="00535E97">
      <w:pPr>
        <w:numPr>
          <w:ilvl w:val="0"/>
          <w:numId w:val="18"/>
        </w:numPr>
        <w:tabs>
          <w:tab w:val="clear" w:pos="720"/>
          <w:tab w:val="num" w:pos="1800"/>
        </w:tabs>
        <w:spacing w:line="276" w:lineRule="auto"/>
        <w:ind w:left="1800"/>
        <w:jc w:val="both"/>
        <w:rPr>
          <w:rFonts w:ascii="Georgia" w:hAnsi="Georgia"/>
        </w:rPr>
      </w:pPr>
      <w:r w:rsidRPr="00535E97">
        <w:rPr>
          <w:rFonts w:ascii="Georgia" w:hAnsi="Georgia"/>
        </w:rPr>
        <w:t>Indicate to the contractor the location of all survey control points established during the design stage and where necessary reestablish any points that have been lost or disturbed;</w:t>
      </w:r>
    </w:p>
    <w:p w14:paraId="78995A98" w14:textId="77777777" w:rsidR="00A1288C" w:rsidRPr="00535E97" w:rsidRDefault="00A1288C" w:rsidP="00535E97">
      <w:pPr>
        <w:numPr>
          <w:ilvl w:val="0"/>
          <w:numId w:val="18"/>
        </w:numPr>
        <w:tabs>
          <w:tab w:val="clear" w:pos="720"/>
          <w:tab w:val="num" w:pos="1800"/>
        </w:tabs>
        <w:spacing w:line="276" w:lineRule="auto"/>
        <w:ind w:left="1800"/>
        <w:jc w:val="both"/>
        <w:rPr>
          <w:rFonts w:ascii="Georgia" w:hAnsi="Georgia"/>
        </w:rPr>
      </w:pPr>
      <w:r w:rsidRPr="00535E97">
        <w:rPr>
          <w:rFonts w:ascii="Georgia" w:hAnsi="Georgia"/>
        </w:rPr>
        <w:t>Check all alignment and elevation control points provided to the Contractor;</w:t>
      </w:r>
    </w:p>
    <w:p w14:paraId="2E35608C" w14:textId="77777777" w:rsidR="00A1288C" w:rsidRPr="00535E97" w:rsidRDefault="00A1288C" w:rsidP="00535E97">
      <w:pPr>
        <w:spacing w:line="276" w:lineRule="auto"/>
        <w:ind w:left="1440"/>
        <w:jc w:val="both"/>
        <w:rPr>
          <w:rFonts w:ascii="Georgia" w:hAnsi="Georgia"/>
        </w:rPr>
      </w:pPr>
    </w:p>
    <w:p w14:paraId="50C5A0EB" w14:textId="77777777" w:rsidR="00A1288C" w:rsidRPr="00535E97" w:rsidRDefault="00A1288C" w:rsidP="00535E97">
      <w:pPr>
        <w:numPr>
          <w:ilvl w:val="0"/>
          <w:numId w:val="18"/>
        </w:numPr>
        <w:tabs>
          <w:tab w:val="clear" w:pos="720"/>
          <w:tab w:val="num" w:pos="1800"/>
        </w:tabs>
        <w:spacing w:line="276" w:lineRule="auto"/>
        <w:ind w:left="1800"/>
        <w:jc w:val="both"/>
        <w:rPr>
          <w:rFonts w:ascii="Georgia" w:hAnsi="Georgia"/>
        </w:rPr>
      </w:pPr>
      <w:r w:rsidRPr="00535E97">
        <w:rPr>
          <w:rFonts w:ascii="Georgia" w:hAnsi="Georgia"/>
        </w:rPr>
        <w:t xml:space="preserve">Check all setting out of the works undertaken by the Contractor; </w:t>
      </w:r>
    </w:p>
    <w:p w14:paraId="48BB2AD7" w14:textId="77777777" w:rsidR="00A1288C" w:rsidRPr="00535E97" w:rsidRDefault="00A1288C" w:rsidP="00535E97">
      <w:pPr>
        <w:spacing w:line="276" w:lineRule="auto"/>
        <w:ind w:left="1080"/>
        <w:jc w:val="both"/>
        <w:rPr>
          <w:rFonts w:ascii="Georgia" w:hAnsi="Georgia"/>
        </w:rPr>
      </w:pPr>
    </w:p>
    <w:p w14:paraId="4F676148" w14:textId="77777777" w:rsidR="00A1288C" w:rsidRPr="00535E97" w:rsidRDefault="00A1288C" w:rsidP="00535E97">
      <w:pPr>
        <w:numPr>
          <w:ilvl w:val="0"/>
          <w:numId w:val="18"/>
        </w:numPr>
        <w:tabs>
          <w:tab w:val="clear" w:pos="720"/>
          <w:tab w:val="num" w:pos="1800"/>
        </w:tabs>
        <w:spacing w:line="276" w:lineRule="auto"/>
        <w:ind w:left="1800"/>
        <w:jc w:val="both"/>
        <w:rPr>
          <w:rFonts w:ascii="Georgia" w:hAnsi="Georgia"/>
        </w:rPr>
      </w:pPr>
      <w:r w:rsidRPr="00535E97">
        <w:rPr>
          <w:rFonts w:ascii="Georgia" w:hAnsi="Georgia"/>
        </w:rPr>
        <w:t>compile necessary field measurements and calculate quantities of materials incorporated in the interim payment certificates; and</w:t>
      </w:r>
    </w:p>
    <w:p w14:paraId="4C0BE591" w14:textId="77777777" w:rsidR="00A1288C" w:rsidRPr="00535E97" w:rsidRDefault="00A1288C" w:rsidP="00535E97">
      <w:pPr>
        <w:spacing w:line="276" w:lineRule="auto"/>
        <w:ind w:left="1800"/>
        <w:jc w:val="both"/>
        <w:rPr>
          <w:rFonts w:ascii="Georgia" w:hAnsi="Georgia"/>
        </w:rPr>
      </w:pPr>
    </w:p>
    <w:p w14:paraId="7F72C06B" w14:textId="77777777" w:rsidR="00A1288C" w:rsidRPr="00535E97" w:rsidRDefault="00A1288C" w:rsidP="00535E97">
      <w:pPr>
        <w:numPr>
          <w:ilvl w:val="0"/>
          <w:numId w:val="18"/>
        </w:numPr>
        <w:tabs>
          <w:tab w:val="clear" w:pos="720"/>
          <w:tab w:val="num" w:pos="1800"/>
        </w:tabs>
        <w:spacing w:line="276" w:lineRule="auto"/>
        <w:ind w:left="1800"/>
        <w:jc w:val="both"/>
        <w:rPr>
          <w:rFonts w:ascii="Georgia" w:hAnsi="Georgia"/>
        </w:rPr>
      </w:pPr>
      <w:r w:rsidRPr="00535E97">
        <w:rPr>
          <w:rFonts w:ascii="Georgia" w:hAnsi="Georgia"/>
        </w:rPr>
        <w:t>Check the setting out of the alignment and elevations and maintain the corresponding documentation. Continuous control of pavement levels, culvert levels and levels of any other structures.</w:t>
      </w:r>
    </w:p>
    <w:p w14:paraId="704CB36B" w14:textId="77777777" w:rsidR="00A1288C" w:rsidRPr="00535E97" w:rsidRDefault="00A1288C" w:rsidP="00535E97">
      <w:pPr>
        <w:spacing w:line="276" w:lineRule="auto"/>
        <w:ind w:left="1800"/>
        <w:jc w:val="both"/>
        <w:rPr>
          <w:rFonts w:ascii="Georgia" w:hAnsi="Georgia"/>
        </w:rPr>
      </w:pPr>
    </w:p>
    <w:p w14:paraId="498BF519" w14:textId="77777777" w:rsidR="00A1288C" w:rsidRPr="00535E97" w:rsidRDefault="00A1288C" w:rsidP="00535E97">
      <w:pPr>
        <w:pStyle w:val="Footer"/>
        <w:numPr>
          <w:ilvl w:val="1"/>
          <w:numId w:val="42"/>
        </w:numPr>
        <w:tabs>
          <w:tab w:val="left" w:pos="851"/>
        </w:tabs>
        <w:spacing w:before="120" w:line="276" w:lineRule="auto"/>
        <w:jc w:val="both"/>
        <w:rPr>
          <w:rFonts w:ascii="Georgia" w:hAnsi="Georgia" w:cs="Tahoma"/>
          <w:b/>
          <w:bCs/>
          <w:szCs w:val="24"/>
        </w:rPr>
      </w:pPr>
      <w:r w:rsidRPr="00535E97">
        <w:rPr>
          <w:rFonts w:ascii="Georgia" w:hAnsi="Georgia" w:cs="Tahoma"/>
          <w:b/>
          <w:bCs/>
          <w:szCs w:val="24"/>
        </w:rPr>
        <w:t>Review of Work, Rejection of Defective Work and Tests</w:t>
      </w:r>
    </w:p>
    <w:p w14:paraId="1946A936" w14:textId="77777777" w:rsidR="00A1288C" w:rsidRPr="00535E97" w:rsidRDefault="00A1288C" w:rsidP="00535E97">
      <w:pPr>
        <w:spacing w:line="276" w:lineRule="auto"/>
        <w:ind w:left="720" w:firstLine="720"/>
        <w:jc w:val="both"/>
        <w:rPr>
          <w:rFonts w:ascii="Georgia" w:hAnsi="Georgia"/>
        </w:rPr>
      </w:pPr>
    </w:p>
    <w:p w14:paraId="46D62A06" w14:textId="77777777" w:rsidR="00A1288C" w:rsidRPr="00535E97" w:rsidRDefault="00A1288C" w:rsidP="00535E97">
      <w:pPr>
        <w:spacing w:line="276" w:lineRule="auto"/>
        <w:ind w:left="720" w:firstLine="720"/>
        <w:jc w:val="both"/>
        <w:rPr>
          <w:rFonts w:ascii="Georgia" w:hAnsi="Georgia"/>
        </w:rPr>
      </w:pPr>
      <w:r w:rsidRPr="00535E97">
        <w:rPr>
          <w:rFonts w:ascii="Georgia" w:hAnsi="Georgia"/>
        </w:rPr>
        <w:t>The Consultant shall:</w:t>
      </w:r>
    </w:p>
    <w:p w14:paraId="211704DE" w14:textId="77777777" w:rsidR="00A1288C" w:rsidRPr="00535E97" w:rsidRDefault="00A1288C" w:rsidP="00535E97">
      <w:pPr>
        <w:spacing w:line="276" w:lineRule="auto"/>
        <w:jc w:val="both"/>
        <w:rPr>
          <w:rFonts w:ascii="Georgia" w:hAnsi="Georgia"/>
        </w:rPr>
      </w:pPr>
    </w:p>
    <w:p w14:paraId="0B228694" w14:textId="77777777" w:rsidR="00A1288C" w:rsidRPr="00535E97" w:rsidRDefault="00A1288C" w:rsidP="00535E97">
      <w:pPr>
        <w:numPr>
          <w:ilvl w:val="0"/>
          <w:numId w:val="20"/>
        </w:numPr>
        <w:tabs>
          <w:tab w:val="clear" w:pos="720"/>
          <w:tab w:val="num" w:pos="1800"/>
        </w:tabs>
        <w:spacing w:line="276" w:lineRule="auto"/>
        <w:ind w:left="1800"/>
        <w:jc w:val="both"/>
        <w:rPr>
          <w:rFonts w:ascii="Georgia" w:hAnsi="Georgia"/>
        </w:rPr>
      </w:pPr>
      <w:r w:rsidRPr="00535E97">
        <w:rPr>
          <w:rFonts w:ascii="Georgia" w:hAnsi="Georgia"/>
        </w:rPr>
        <w:t>Conduct on-site observation of the work in progress to determine if the work is proceeding in accordance with the contract schedule, and that the completed work conforms to the contract specifications;</w:t>
      </w:r>
    </w:p>
    <w:p w14:paraId="46918BA5" w14:textId="77777777" w:rsidR="00A1288C" w:rsidRPr="00535E97" w:rsidRDefault="00A1288C" w:rsidP="00535E97">
      <w:pPr>
        <w:spacing w:line="276" w:lineRule="auto"/>
        <w:ind w:left="1800"/>
        <w:jc w:val="both"/>
        <w:rPr>
          <w:rFonts w:ascii="Georgia" w:hAnsi="Georgia"/>
        </w:rPr>
      </w:pPr>
    </w:p>
    <w:p w14:paraId="58A71567" w14:textId="77777777" w:rsidR="00A1288C" w:rsidRPr="00535E97" w:rsidRDefault="00A1288C" w:rsidP="00535E97">
      <w:pPr>
        <w:numPr>
          <w:ilvl w:val="0"/>
          <w:numId w:val="20"/>
        </w:numPr>
        <w:tabs>
          <w:tab w:val="clear" w:pos="720"/>
          <w:tab w:val="num" w:pos="1800"/>
        </w:tabs>
        <w:spacing w:line="276" w:lineRule="auto"/>
        <w:ind w:left="1800"/>
        <w:jc w:val="both"/>
        <w:rPr>
          <w:rFonts w:ascii="Georgia" w:hAnsi="Georgia"/>
        </w:rPr>
      </w:pPr>
      <w:r w:rsidRPr="00535E97">
        <w:rPr>
          <w:rFonts w:ascii="Georgia" w:hAnsi="Georgia"/>
        </w:rPr>
        <w:t>Carry out quality control of construction materials through testing on site or in the laboratory, for compliance with the relevant clauses in the technical specifications. Soils and materials testing records shall be kept on site, with comments in the monthly report. The onus for all testing and control rests entirely on the Contractor. The Materials Engineer with the assistance of the Materials Technicians shall supervise all testing procedures to ensure correct testing results;</w:t>
      </w:r>
    </w:p>
    <w:p w14:paraId="1CECEFCE" w14:textId="77777777" w:rsidR="00A1288C" w:rsidRPr="00535E97" w:rsidRDefault="00A1288C" w:rsidP="00535E97">
      <w:pPr>
        <w:pStyle w:val="ListParagraph"/>
        <w:spacing w:line="276" w:lineRule="auto"/>
        <w:ind w:left="1800"/>
        <w:jc w:val="both"/>
        <w:rPr>
          <w:rFonts w:ascii="Georgia" w:hAnsi="Georgia"/>
        </w:rPr>
      </w:pPr>
    </w:p>
    <w:p w14:paraId="48B86E14" w14:textId="77777777" w:rsidR="00A1288C" w:rsidRPr="00535E97" w:rsidRDefault="00A1288C" w:rsidP="00535E97">
      <w:pPr>
        <w:numPr>
          <w:ilvl w:val="0"/>
          <w:numId w:val="20"/>
        </w:numPr>
        <w:tabs>
          <w:tab w:val="clear" w:pos="720"/>
          <w:tab w:val="num" w:pos="1800"/>
        </w:tabs>
        <w:spacing w:line="276" w:lineRule="auto"/>
        <w:ind w:left="1800"/>
        <w:jc w:val="both"/>
        <w:rPr>
          <w:rFonts w:ascii="Georgia" w:hAnsi="Georgia"/>
        </w:rPr>
      </w:pPr>
      <w:r w:rsidRPr="00535E97">
        <w:rPr>
          <w:rFonts w:ascii="Georgia" w:hAnsi="Georgia"/>
        </w:rPr>
        <w:t>Verify that selection and use of materials is in accordance with the specifications.  Establish procedures, criteria, and testing methods to verify the quality of the materials;</w:t>
      </w:r>
    </w:p>
    <w:p w14:paraId="6663D09A" w14:textId="77777777" w:rsidR="00A1288C" w:rsidRPr="00535E97" w:rsidRDefault="00A1288C" w:rsidP="00535E97">
      <w:pPr>
        <w:spacing w:line="276" w:lineRule="auto"/>
        <w:ind w:left="1080"/>
        <w:jc w:val="both"/>
        <w:rPr>
          <w:rFonts w:ascii="Georgia" w:hAnsi="Georgia"/>
        </w:rPr>
      </w:pPr>
    </w:p>
    <w:p w14:paraId="1E468DE5" w14:textId="77777777" w:rsidR="00A1288C" w:rsidRPr="00535E97" w:rsidRDefault="00A1288C" w:rsidP="00535E97">
      <w:pPr>
        <w:numPr>
          <w:ilvl w:val="0"/>
          <w:numId w:val="20"/>
        </w:numPr>
        <w:tabs>
          <w:tab w:val="clear" w:pos="720"/>
          <w:tab w:val="num" w:pos="1800"/>
        </w:tabs>
        <w:spacing w:line="276" w:lineRule="auto"/>
        <w:ind w:left="1800"/>
        <w:jc w:val="both"/>
        <w:rPr>
          <w:rFonts w:ascii="Georgia" w:hAnsi="Georgia"/>
        </w:rPr>
      </w:pPr>
      <w:r w:rsidRPr="00535E97">
        <w:rPr>
          <w:rFonts w:ascii="Georgia" w:hAnsi="Georgia"/>
        </w:rPr>
        <w:t>inform the Contractor when work is to be corrected or rejected or to be uncovered for observation, or special testing, inspection or approval in a timely manner; and</w:t>
      </w:r>
    </w:p>
    <w:p w14:paraId="13BE5DE4" w14:textId="77777777" w:rsidR="00A1288C" w:rsidRPr="00535E97" w:rsidRDefault="00A1288C" w:rsidP="00535E97">
      <w:pPr>
        <w:spacing w:line="276" w:lineRule="auto"/>
        <w:jc w:val="both"/>
        <w:rPr>
          <w:rFonts w:ascii="Georgia" w:hAnsi="Georgia"/>
        </w:rPr>
      </w:pPr>
    </w:p>
    <w:p w14:paraId="0924A330" w14:textId="77777777" w:rsidR="00A1288C" w:rsidRPr="00535E97" w:rsidRDefault="00A1288C" w:rsidP="00535E97">
      <w:pPr>
        <w:numPr>
          <w:ilvl w:val="0"/>
          <w:numId w:val="20"/>
        </w:numPr>
        <w:tabs>
          <w:tab w:val="clear" w:pos="720"/>
          <w:tab w:val="num" w:pos="1800"/>
        </w:tabs>
        <w:spacing w:line="276" w:lineRule="auto"/>
        <w:ind w:left="1800"/>
        <w:jc w:val="both"/>
        <w:rPr>
          <w:rFonts w:ascii="Georgia" w:hAnsi="Georgia"/>
        </w:rPr>
      </w:pPr>
      <w:r w:rsidRPr="00535E97">
        <w:rPr>
          <w:rFonts w:ascii="Georgia" w:hAnsi="Georgia"/>
        </w:rPr>
        <w:t>suggest or review and approve substitute materials when necessary.  Estimate the cost of such materials and make appropriate adjustments in the specifications in consultation with the Client.</w:t>
      </w:r>
    </w:p>
    <w:p w14:paraId="5D95141F" w14:textId="77777777" w:rsidR="00A1288C" w:rsidRPr="00535E97" w:rsidRDefault="00A1288C" w:rsidP="00535E97">
      <w:pPr>
        <w:spacing w:line="276" w:lineRule="auto"/>
        <w:ind w:left="2160"/>
        <w:jc w:val="both"/>
        <w:rPr>
          <w:rFonts w:ascii="Georgia" w:hAnsi="Georgia"/>
        </w:rPr>
      </w:pPr>
    </w:p>
    <w:p w14:paraId="3B31BF21" w14:textId="77777777" w:rsidR="00A1288C" w:rsidRPr="00535E97" w:rsidRDefault="00A1288C" w:rsidP="00535E97">
      <w:pPr>
        <w:pStyle w:val="Footer"/>
        <w:numPr>
          <w:ilvl w:val="1"/>
          <w:numId w:val="42"/>
        </w:numPr>
        <w:tabs>
          <w:tab w:val="left" w:pos="851"/>
        </w:tabs>
        <w:spacing w:before="120" w:line="276" w:lineRule="auto"/>
        <w:jc w:val="both"/>
        <w:rPr>
          <w:rFonts w:ascii="Georgia" w:hAnsi="Georgia" w:cs="Tahoma"/>
          <w:b/>
          <w:bCs/>
          <w:szCs w:val="24"/>
        </w:rPr>
      </w:pPr>
      <w:r w:rsidRPr="00535E97">
        <w:rPr>
          <w:rFonts w:ascii="Georgia" w:hAnsi="Georgia" w:cs="Tahoma"/>
          <w:b/>
          <w:bCs/>
          <w:szCs w:val="24"/>
        </w:rPr>
        <w:t>Records</w:t>
      </w:r>
    </w:p>
    <w:p w14:paraId="7E7E34F8" w14:textId="77777777" w:rsidR="00A1288C" w:rsidRPr="00535E97" w:rsidRDefault="00A1288C" w:rsidP="00535E97">
      <w:pPr>
        <w:spacing w:line="276" w:lineRule="auto"/>
        <w:ind w:left="720" w:firstLine="720"/>
        <w:jc w:val="both"/>
        <w:rPr>
          <w:rFonts w:ascii="Georgia" w:hAnsi="Georgia"/>
        </w:rPr>
      </w:pPr>
    </w:p>
    <w:p w14:paraId="4AC30215" w14:textId="77777777" w:rsidR="00A1288C" w:rsidRPr="00535E97" w:rsidRDefault="00A1288C" w:rsidP="00535E97">
      <w:pPr>
        <w:spacing w:line="276" w:lineRule="auto"/>
        <w:ind w:left="720" w:firstLine="720"/>
        <w:jc w:val="both"/>
        <w:rPr>
          <w:rFonts w:ascii="Georgia" w:hAnsi="Georgia"/>
        </w:rPr>
      </w:pPr>
      <w:r w:rsidRPr="00535E97">
        <w:rPr>
          <w:rFonts w:ascii="Georgia" w:hAnsi="Georgia"/>
        </w:rPr>
        <w:t>The Consultant shall:</w:t>
      </w:r>
    </w:p>
    <w:p w14:paraId="3633C05D" w14:textId="77777777" w:rsidR="00A1288C" w:rsidRPr="00535E97" w:rsidRDefault="00A1288C" w:rsidP="00535E97">
      <w:pPr>
        <w:spacing w:line="276" w:lineRule="auto"/>
        <w:ind w:left="1080"/>
        <w:jc w:val="both"/>
        <w:rPr>
          <w:rFonts w:ascii="Georgia" w:hAnsi="Georgia"/>
        </w:rPr>
      </w:pPr>
    </w:p>
    <w:p w14:paraId="7A67765D" w14:textId="3C740E7A" w:rsidR="00A1288C" w:rsidRPr="00535E97" w:rsidRDefault="00A1288C" w:rsidP="00535E97">
      <w:pPr>
        <w:numPr>
          <w:ilvl w:val="0"/>
          <w:numId w:val="23"/>
        </w:numPr>
        <w:tabs>
          <w:tab w:val="clear" w:pos="720"/>
          <w:tab w:val="num" w:pos="1800"/>
        </w:tabs>
        <w:spacing w:line="276" w:lineRule="auto"/>
        <w:ind w:left="1800"/>
        <w:jc w:val="both"/>
        <w:rPr>
          <w:rFonts w:ascii="Georgia" w:hAnsi="Georgia"/>
        </w:rPr>
      </w:pPr>
      <w:r w:rsidRPr="00535E97">
        <w:rPr>
          <w:rFonts w:ascii="Georgia" w:hAnsi="Georgia"/>
        </w:rPr>
        <w:t xml:space="preserve">maintain at the project site orderly files for correspondence, interim payment certificates, site </w:t>
      </w:r>
      <w:r w:rsidR="00C82437" w:rsidRPr="00535E97">
        <w:rPr>
          <w:rFonts w:ascii="Georgia" w:hAnsi="Georgia"/>
        </w:rPr>
        <w:t>instructions, reports</w:t>
      </w:r>
      <w:r w:rsidRPr="00535E97">
        <w:rPr>
          <w:rFonts w:ascii="Georgia" w:hAnsi="Georgia"/>
        </w:rPr>
        <w:t>, minutes of meetings, product and material submissions, additional drawings issued subsequent to the execution of the Contract, as well as Consultant’s clarifications and interpretations of the documents, progress reports and other related documents;</w:t>
      </w:r>
    </w:p>
    <w:p w14:paraId="6E34D208" w14:textId="77777777" w:rsidR="00A1288C" w:rsidRPr="00535E97" w:rsidRDefault="00A1288C" w:rsidP="00535E97">
      <w:pPr>
        <w:spacing w:line="276" w:lineRule="auto"/>
        <w:ind w:left="1440"/>
        <w:jc w:val="both"/>
        <w:rPr>
          <w:rFonts w:ascii="Georgia" w:hAnsi="Georgia"/>
        </w:rPr>
      </w:pPr>
    </w:p>
    <w:p w14:paraId="7B6A6DAC" w14:textId="77777777" w:rsidR="00A1288C" w:rsidRPr="00535E97" w:rsidRDefault="00A1288C" w:rsidP="00535E97">
      <w:pPr>
        <w:numPr>
          <w:ilvl w:val="0"/>
          <w:numId w:val="23"/>
        </w:numPr>
        <w:tabs>
          <w:tab w:val="clear" w:pos="720"/>
          <w:tab w:val="num" w:pos="1800"/>
        </w:tabs>
        <w:spacing w:line="276" w:lineRule="auto"/>
        <w:ind w:left="1800"/>
        <w:jc w:val="both"/>
        <w:rPr>
          <w:rFonts w:ascii="Georgia" w:hAnsi="Georgia"/>
        </w:rPr>
      </w:pPr>
      <w:r w:rsidRPr="00535E97">
        <w:rPr>
          <w:rFonts w:ascii="Georgia" w:hAnsi="Georgia"/>
        </w:rPr>
        <w:t>keep a diary or log book, recording Contractor’s staff hours on job site, equipment availability/ operation, weather conditions, data relative to questions of extras or deductions, list of visiting officials, daily activities, decisions, observations in general, and specific observations in more detail as in the case of observing test procedures; and</w:t>
      </w:r>
    </w:p>
    <w:p w14:paraId="3CFE478F" w14:textId="77777777" w:rsidR="00A1288C" w:rsidRPr="00535E97" w:rsidRDefault="00A1288C" w:rsidP="00535E97">
      <w:pPr>
        <w:spacing w:line="276" w:lineRule="auto"/>
        <w:ind w:left="1080"/>
        <w:jc w:val="both"/>
        <w:rPr>
          <w:rFonts w:ascii="Georgia" w:hAnsi="Georgia"/>
        </w:rPr>
      </w:pPr>
    </w:p>
    <w:p w14:paraId="020C1E55" w14:textId="77777777" w:rsidR="00A1288C" w:rsidRPr="00535E97" w:rsidRDefault="00A1288C" w:rsidP="00535E97">
      <w:pPr>
        <w:numPr>
          <w:ilvl w:val="0"/>
          <w:numId w:val="23"/>
        </w:numPr>
        <w:tabs>
          <w:tab w:val="clear" w:pos="720"/>
          <w:tab w:val="num" w:pos="1800"/>
        </w:tabs>
        <w:spacing w:line="276" w:lineRule="auto"/>
        <w:ind w:left="1800"/>
        <w:jc w:val="both"/>
        <w:rPr>
          <w:rFonts w:ascii="Georgia" w:hAnsi="Georgia"/>
        </w:rPr>
      </w:pPr>
      <w:r w:rsidRPr="00535E97">
        <w:rPr>
          <w:rFonts w:ascii="Georgia" w:hAnsi="Georgia"/>
        </w:rPr>
        <w:t>maintain a set of drawings (As-built drawings) recording all details of the work as actually executed.</w:t>
      </w:r>
    </w:p>
    <w:p w14:paraId="25F44D24" w14:textId="77777777" w:rsidR="00A1288C" w:rsidRPr="00535E97" w:rsidRDefault="00A1288C" w:rsidP="00535E97">
      <w:pPr>
        <w:spacing w:line="276" w:lineRule="auto"/>
        <w:ind w:left="1800"/>
        <w:jc w:val="both"/>
        <w:rPr>
          <w:rFonts w:ascii="Georgia" w:hAnsi="Georgia"/>
        </w:rPr>
      </w:pPr>
    </w:p>
    <w:p w14:paraId="284022A4" w14:textId="77777777" w:rsidR="00A1288C" w:rsidRPr="00535E97" w:rsidRDefault="00A1288C" w:rsidP="00535E97">
      <w:pPr>
        <w:pStyle w:val="Footer"/>
        <w:numPr>
          <w:ilvl w:val="1"/>
          <w:numId w:val="42"/>
        </w:numPr>
        <w:tabs>
          <w:tab w:val="left" w:pos="851"/>
        </w:tabs>
        <w:spacing w:before="120" w:line="276" w:lineRule="auto"/>
        <w:jc w:val="both"/>
        <w:rPr>
          <w:rFonts w:ascii="Georgia" w:hAnsi="Georgia" w:cs="Tahoma"/>
          <w:b/>
          <w:bCs/>
          <w:szCs w:val="24"/>
        </w:rPr>
      </w:pPr>
      <w:r w:rsidRPr="00535E97">
        <w:rPr>
          <w:rFonts w:ascii="Georgia" w:hAnsi="Georgia" w:cs="Tahoma"/>
          <w:b/>
          <w:bCs/>
          <w:szCs w:val="24"/>
        </w:rPr>
        <w:t>Interpretation of Construction Contract     Documents</w:t>
      </w:r>
    </w:p>
    <w:p w14:paraId="3F7DBFC6" w14:textId="77777777" w:rsidR="00A1288C" w:rsidRPr="00535E97" w:rsidRDefault="00A1288C" w:rsidP="00535E97">
      <w:pPr>
        <w:spacing w:line="276" w:lineRule="auto"/>
        <w:jc w:val="both"/>
        <w:rPr>
          <w:rFonts w:ascii="Georgia" w:hAnsi="Georgia"/>
        </w:rPr>
      </w:pPr>
    </w:p>
    <w:p w14:paraId="5632F2BC" w14:textId="77777777" w:rsidR="00A1288C" w:rsidRPr="00535E97" w:rsidRDefault="00A1288C" w:rsidP="00535E97">
      <w:pPr>
        <w:spacing w:line="276" w:lineRule="auto"/>
        <w:ind w:left="630" w:firstLine="720"/>
        <w:jc w:val="both"/>
        <w:rPr>
          <w:rFonts w:ascii="Georgia" w:hAnsi="Georgia"/>
        </w:rPr>
      </w:pPr>
      <w:r w:rsidRPr="00535E97">
        <w:rPr>
          <w:rFonts w:ascii="Georgia" w:hAnsi="Georgia"/>
        </w:rPr>
        <w:t>The Consultant shall:</w:t>
      </w:r>
    </w:p>
    <w:p w14:paraId="7B96EE09" w14:textId="77777777" w:rsidR="00A1288C" w:rsidRPr="00535E97" w:rsidRDefault="00A1288C" w:rsidP="00535E97">
      <w:pPr>
        <w:spacing w:line="276" w:lineRule="auto"/>
        <w:ind w:left="1080"/>
        <w:jc w:val="both"/>
        <w:rPr>
          <w:rFonts w:ascii="Georgia" w:hAnsi="Georgia"/>
        </w:rPr>
      </w:pPr>
    </w:p>
    <w:p w14:paraId="6836C401" w14:textId="77777777" w:rsidR="00A1288C" w:rsidRPr="00535E97" w:rsidRDefault="00A1288C" w:rsidP="00535E97">
      <w:pPr>
        <w:numPr>
          <w:ilvl w:val="0"/>
          <w:numId w:val="21"/>
        </w:numPr>
        <w:tabs>
          <w:tab w:val="clear" w:pos="720"/>
          <w:tab w:val="num" w:pos="1800"/>
        </w:tabs>
        <w:spacing w:line="276" w:lineRule="auto"/>
        <w:ind w:left="1800"/>
        <w:jc w:val="both"/>
        <w:rPr>
          <w:rFonts w:ascii="Georgia" w:hAnsi="Georgia"/>
        </w:rPr>
      </w:pPr>
      <w:r w:rsidRPr="00535E97">
        <w:rPr>
          <w:rFonts w:ascii="Georgia" w:hAnsi="Georgia"/>
        </w:rPr>
        <w:t>Issue in good time additional details and drawings necessary for the proper execution of the contract;</w:t>
      </w:r>
    </w:p>
    <w:p w14:paraId="180A5A91" w14:textId="77777777" w:rsidR="00A1288C" w:rsidRPr="00535E97" w:rsidRDefault="00A1288C" w:rsidP="00535E97">
      <w:pPr>
        <w:spacing w:line="276" w:lineRule="auto"/>
        <w:ind w:left="1440"/>
        <w:jc w:val="both"/>
        <w:rPr>
          <w:rFonts w:ascii="Georgia" w:hAnsi="Georgia"/>
        </w:rPr>
      </w:pPr>
    </w:p>
    <w:p w14:paraId="60413E59" w14:textId="77777777" w:rsidR="00A1288C" w:rsidRPr="00535E97" w:rsidRDefault="00A1288C" w:rsidP="00535E97">
      <w:pPr>
        <w:numPr>
          <w:ilvl w:val="0"/>
          <w:numId w:val="21"/>
        </w:numPr>
        <w:tabs>
          <w:tab w:val="clear" w:pos="720"/>
          <w:tab w:val="num" w:pos="1800"/>
        </w:tabs>
        <w:spacing w:line="276" w:lineRule="auto"/>
        <w:ind w:left="1800"/>
        <w:jc w:val="both"/>
        <w:rPr>
          <w:rFonts w:ascii="Georgia" w:hAnsi="Georgia"/>
        </w:rPr>
      </w:pPr>
      <w:r w:rsidRPr="00535E97">
        <w:rPr>
          <w:rFonts w:ascii="Georgia" w:hAnsi="Georgia"/>
        </w:rPr>
        <w:lastRenderedPageBreak/>
        <w:t>Render interpretations necessary for the proper execution and progress of work, with reasonable promptness and in accordance with agreed time limits; and</w:t>
      </w:r>
    </w:p>
    <w:p w14:paraId="4201B5B9" w14:textId="77777777" w:rsidR="00A1288C" w:rsidRPr="00535E97" w:rsidRDefault="00A1288C" w:rsidP="00535E97">
      <w:pPr>
        <w:spacing w:line="276" w:lineRule="auto"/>
        <w:ind w:left="1080"/>
        <w:jc w:val="both"/>
        <w:rPr>
          <w:rFonts w:ascii="Georgia" w:hAnsi="Georgia"/>
        </w:rPr>
      </w:pPr>
    </w:p>
    <w:p w14:paraId="56A5486E" w14:textId="77777777" w:rsidR="00A1288C" w:rsidRPr="00535E97" w:rsidRDefault="00A1288C" w:rsidP="00535E97">
      <w:pPr>
        <w:numPr>
          <w:ilvl w:val="0"/>
          <w:numId w:val="21"/>
        </w:numPr>
        <w:tabs>
          <w:tab w:val="clear" w:pos="720"/>
          <w:tab w:val="num" w:pos="1800"/>
        </w:tabs>
        <w:spacing w:line="276" w:lineRule="auto"/>
        <w:ind w:left="1800"/>
        <w:jc w:val="both"/>
        <w:rPr>
          <w:rFonts w:ascii="Georgia" w:hAnsi="Georgia"/>
        </w:rPr>
      </w:pPr>
      <w:r w:rsidRPr="00535E97">
        <w:rPr>
          <w:rFonts w:ascii="Georgia" w:hAnsi="Georgia"/>
        </w:rPr>
        <w:t>Render written recommendations within a reasonable time, on all claims, disputes and other matters in question relating to the execution or progress of work or the interpretation of the contract documents.</w:t>
      </w:r>
    </w:p>
    <w:p w14:paraId="1DD89614" w14:textId="77777777" w:rsidR="00A1288C" w:rsidRPr="00535E97" w:rsidRDefault="00A1288C" w:rsidP="00535E97">
      <w:pPr>
        <w:spacing w:line="276" w:lineRule="auto"/>
        <w:jc w:val="both"/>
        <w:rPr>
          <w:rFonts w:ascii="Georgia" w:hAnsi="Georgia"/>
        </w:rPr>
      </w:pPr>
    </w:p>
    <w:p w14:paraId="1902493F" w14:textId="77777777" w:rsidR="00A1288C" w:rsidRPr="00535E97" w:rsidRDefault="00A1288C" w:rsidP="00535E97">
      <w:pPr>
        <w:pStyle w:val="Footer"/>
        <w:numPr>
          <w:ilvl w:val="1"/>
          <w:numId w:val="42"/>
        </w:numPr>
        <w:tabs>
          <w:tab w:val="left" w:pos="851"/>
        </w:tabs>
        <w:spacing w:before="120" w:line="276" w:lineRule="auto"/>
        <w:jc w:val="both"/>
        <w:rPr>
          <w:rFonts w:ascii="Georgia" w:hAnsi="Georgia" w:cs="Tahoma"/>
          <w:b/>
          <w:bCs/>
          <w:szCs w:val="24"/>
        </w:rPr>
      </w:pPr>
      <w:r w:rsidRPr="00535E97">
        <w:rPr>
          <w:rFonts w:ascii="Georgia" w:hAnsi="Georgia" w:cs="Tahoma"/>
          <w:b/>
          <w:bCs/>
          <w:szCs w:val="24"/>
        </w:rPr>
        <w:t>Modifications</w:t>
      </w:r>
    </w:p>
    <w:p w14:paraId="07C0B069" w14:textId="77777777" w:rsidR="00A1288C" w:rsidRPr="00535E97" w:rsidRDefault="00A1288C" w:rsidP="00535E97">
      <w:pPr>
        <w:pStyle w:val="BankNormal"/>
        <w:spacing w:line="276" w:lineRule="auto"/>
        <w:jc w:val="both"/>
        <w:rPr>
          <w:rFonts w:ascii="Georgia" w:hAnsi="Georgia"/>
          <w:szCs w:val="24"/>
        </w:rPr>
      </w:pPr>
    </w:p>
    <w:p w14:paraId="063C5A4E" w14:textId="77777777" w:rsidR="00A1288C" w:rsidRPr="00535E97" w:rsidRDefault="00A1288C" w:rsidP="00535E97">
      <w:pPr>
        <w:spacing w:line="276" w:lineRule="auto"/>
        <w:ind w:left="1800" w:hanging="360"/>
        <w:jc w:val="both"/>
        <w:rPr>
          <w:rFonts w:ascii="Georgia" w:hAnsi="Georgia"/>
        </w:rPr>
      </w:pPr>
      <w:r w:rsidRPr="00535E97">
        <w:rPr>
          <w:rFonts w:ascii="Georgia" w:hAnsi="Georgia"/>
        </w:rPr>
        <w:t>The Consultant shall:</w:t>
      </w:r>
    </w:p>
    <w:p w14:paraId="5461119D" w14:textId="77777777" w:rsidR="00A1288C" w:rsidRPr="00535E97" w:rsidRDefault="00A1288C" w:rsidP="00535E97">
      <w:pPr>
        <w:spacing w:line="276" w:lineRule="auto"/>
        <w:ind w:left="1080"/>
        <w:jc w:val="both"/>
        <w:rPr>
          <w:rFonts w:ascii="Georgia" w:hAnsi="Georgia"/>
        </w:rPr>
      </w:pPr>
    </w:p>
    <w:p w14:paraId="2AEDA57A" w14:textId="77777777" w:rsidR="00A1288C" w:rsidRPr="00535E97" w:rsidRDefault="00A1288C" w:rsidP="00535E97">
      <w:pPr>
        <w:numPr>
          <w:ilvl w:val="0"/>
          <w:numId w:val="22"/>
        </w:numPr>
        <w:tabs>
          <w:tab w:val="clear" w:pos="720"/>
          <w:tab w:val="num" w:pos="1800"/>
        </w:tabs>
        <w:spacing w:line="276" w:lineRule="auto"/>
        <w:ind w:left="1800"/>
        <w:jc w:val="both"/>
        <w:rPr>
          <w:rFonts w:ascii="Georgia" w:hAnsi="Georgia"/>
        </w:rPr>
      </w:pPr>
      <w:r w:rsidRPr="00535E97">
        <w:rPr>
          <w:rFonts w:ascii="Georgia" w:hAnsi="Georgia"/>
        </w:rPr>
        <w:t>Consider and evaluate the Contractor’s suggestions for modifications in drawing or specifications and report them to the Client with recommendations;</w:t>
      </w:r>
    </w:p>
    <w:p w14:paraId="79F2134E" w14:textId="77777777" w:rsidR="00A1288C" w:rsidRPr="00535E97" w:rsidRDefault="00A1288C" w:rsidP="00535E97">
      <w:pPr>
        <w:spacing w:line="276" w:lineRule="auto"/>
        <w:ind w:left="1440"/>
        <w:jc w:val="both"/>
        <w:rPr>
          <w:rFonts w:ascii="Georgia" w:hAnsi="Georgia"/>
        </w:rPr>
      </w:pPr>
    </w:p>
    <w:p w14:paraId="56DB9D4F" w14:textId="77777777" w:rsidR="00A1288C" w:rsidRPr="00535E97" w:rsidRDefault="00A1288C" w:rsidP="00535E97">
      <w:pPr>
        <w:numPr>
          <w:ilvl w:val="0"/>
          <w:numId w:val="22"/>
        </w:numPr>
        <w:tabs>
          <w:tab w:val="clear" w:pos="720"/>
          <w:tab w:val="num" w:pos="1800"/>
        </w:tabs>
        <w:spacing w:line="276" w:lineRule="auto"/>
        <w:ind w:left="1800"/>
        <w:jc w:val="both"/>
        <w:rPr>
          <w:rFonts w:ascii="Georgia" w:hAnsi="Georgia"/>
        </w:rPr>
      </w:pPr>
      <w:r w:rsidRPr="00535E97">
        <w:rPr>
          <w:rFonts w:ascii="Georgia" w:hAnsi="Georgia"/>
        </w:rPr>
        <w:t xml:space="preserve">Examine Contractor’s proposals for changes in construction and provide recommendations to the Client for approval before the changes which affect cost and quality are implemented.  Changes, which do not affect cost or quality may be approved on-site and recorded in the monthly progress reports.  Such changes shall be </w:t>
      </w:r>
      <w:proofErr w:type="gramStart"/>
      <w:r w:rsidRPr="00535E97">
        <w:rPr>
          <w:rFonts w:ascii="Georgia" w:hAnsi="Georgia"/>
        </w:rPr>
        <w:t>effected</w:t>
      </w:r>
      <w:proofErr w:type="gramEnd"/>
      <w:r w:rsidRPr="00535E97">
        <w:rPr>
          <w:rFonts w:ascii="Georgia" w:hAnsi="Georgia"/>
        </w:rPr>
        <w:t xml:space="preserve"> by written orders issued by the Consultant; and</w:t>
      </w:r>
    </w:p>
    <w:p w14:paraId="422EB0D9" w14:textId="77777777" w:rsidR="00A1288C" w:rsidRPr="00535E97" w:rsidRDefault="00A1288C" w:rsidP="00535E97">
      <w:pPr>
        <w:spacing w:line="276" w:lineRule="auto"/>
        <w:ind w:left="1080"/>
        <w:jc w:val="both"/>
        <w:rPr>
          <w:rFonts w:ascii="Georgia" w:hAnsi="Georgia"/>
        </w:rPr>
      </w:pPr>
    </w:p>
    <w:p w14:paraId="144343CF" w14:textId="77777777" w:rsidR="00A1288C" w:rsidRPr="00535E97" w:rsidRDefault="00A1288C" w:rsidP="00535E97">
      <w:pPr>
        <w:numPr>
          <w:ilvl w:val="0"/>
          <w:numId w:val="22"/>
        </w:numPr>
        <w:tabs>
          <w:tab w:val="clear" w:pos="720"/>
          <w:tab w:val="num" w:pos="1800"/>
        </w:tabs>
        <w:spacing w:line="276" w:lineRule="auto"/>
        <w:ind w:left="1800"/>
        <w:jc w:val="both"/>
        <w:rPr>
          <w:rFonts w:ascii="Georgia" w:hAnsi="Georgia"/>
        </w:rPr>
      </w:pPr>
      <w:r w:rsidRPr="00535E97">
        <w:rPr>
          <w:rFonts w:ascii="Georgia" w:hAnsi="Georgia"/>
        </w:rPr>
        <w:t>Prepare any further design and drawings necessary for the information of the Contractor to enable him to carry out the Works.  In particular, the Consultant shall issue all instructions related to the works for which the Contract contains only provisional items and shall be subject to approval by the Client</w:t>
      </w:r>
    </w:p>
    <w:p w14:paraId="738D20E8" w14:textId="77777777" w:rsidR="00A1288C" w:rsidRPr="00535E97" w:rsidRDefault="00A1288C" w:rsidP="00535E97">
      <w:pPr>
        <w:pStyle w:val="ListParagraph"/>
        <w:spacing w:line="276" w:lineRule="auto"/>
        <w:jc w:val="both"/>
        <w:rPr>
          <w:rFonts w:ascii="Georgia" w:hAnsi="Georgia"/>
        </w:rPr>
      </w:pPr>
    </w:p>
    <w:p w14:paraId="083453C7" w14:textId="77777777" w:rsidR="00A1288C" w:rsidRPr="00535E97" w:rsidRDefault="00A1288C" w:rsidP="00535E97">
      <w:pPr>
        <w:spacing w:line="276" w:lineRule="auto"/>
        <w:jc w:val="both"/>
        <w:rPr>
          <w:rFonts w:ascii="Georgia" w:hAnsi="Georgia"/>
        </w:rPr>
      </w:pPr>
    </w:p>
    <w:p w14:paraId="5A7EB78F" w14:textId="77777777" w:rsidR="00A1288C" w:rsidRPr="00535E97" w:rsidRDefault="00A1288C" w:rsidP="00535E97">
      <w:pPr>
        <w:pStyle w:val="Footer"/>
        <w:numPr>
          <w:ilvl w:val="1"/>
          <w:numId w:val="42"/>
        </w:numPr>
        <w:tabs>
          <w:tab w:val="left" w:pos="851"/>
        </w:tabs>
        <w:spacing w:before="120" w:line="276" w:lineRule="auto"/>
        <w:ind w:left="1440"/>
        <w:jc w:val="both"/>
        <w:rPr>
          <w:rFonts w:ascii="Georgia" w:hAnsi="Georgia" w:cs="Tahoma"/>
          <w:b/>
          <w:bCs/>
          <w:szCs w:val="24"/>
        </w:rPr>
      </w:pPr>
      <w:r w:rsidRPr="00535E97">
        <w:rPr>
          <w:rFonts w:ascii="Georgia" w:hAnsi="Georgia" w:cs="Tahoma"/>
          <w:b/>
          <w:bCs/>
          <w:szCs w:val="24"/>
        </w:rPr>
        <w:t>Measurement</w:t>
      </w:r>
    </w:p>
    <w:p w14:paraId="4A54C09D" w14:textId="77777777" w:rsidR="00A1288C" w:rsidRPr="00535E97" w:rsidRDefault="00A1288C" w:rsidP="00535E97">
      <w:pPr>
        <w:pStyle w:val="BankNormal"/>
        <w:spacing w:line="276" w:lineRule="auto"/>
        <w:jc w:val="both"/>
        <w:rPr>
          <w:rFonts w:ascii="Georgia" w:hAnsi="Georgia"/>
          <w:szCs w:val="24"/>
        </w:rPr>
      </w:pPr>
    </w:p>
    <w:p w14:paraId="306E34CE" w14:textId="77777777" w:rsidR="00A1288C" w:rsidRPr="00535E97" w:rsidRDefault="00A1288C" w:rsidP="00535E97">
      <w:pPr>
        <w:spacing w:line="276" w:lineRule="auto"/>
        <w:ind w:left="1440"/>
        <w:jc w:val="both"/>
        <w:rPr>
          <w:rFonts w:ascii="Georgia" w:hAnsi="Georgia"/>
        </w:rPr>
      </w:pPr>
      <w:r w:rsidRPr="00535E97">
        <w:rPr>
          <w:rFonts w:ascii="Georgia" w:hAnsi="Georgia"/>
        </w:rPr>
        <w:t>The Consultant shall:</w:t>
      </w:r>
    </w:p>
    <w:p w14:paraId="0EECA0A6" w14:textId="77777777" w:rsidR="00A1288C" w:rsidRPr="00535E97" w:rsidRDefault="00A1288C" w:rsidP="00535E97">
      <w:pPr>
        <w:spacing w:line="276" w:lineRule="auto"/>
        <w:ind w:left="1080"/>
        <w:jc w:val="both"/>
        <w:rPr>
          <w:rFonts w:ascii="Georgia" w:hAnsi="Georgia"/>
        </w:rPr>
      </w:pPr>
    </w:p>
    <w:p w14:paraId="26DBC3AB" w14:textId="77777777" w:rsidR="00A1288C" w:rsidRPr="00535E97" w:rsidRDefault="00A1288C" w:rsidP="00535E97">
      <w:pPr>
        <w:numPr>
          <w:ilvl w:val="0"/>
          <w:numId w:val="24"/>
        </w:numPr>
        <w:tabs>
          <w:tab w:val="clear" w:pos="720"/>
          <w:tab w:val="num" w:pos="1800"/>
        </w:tabs>
        <w:spacing w:line="276" w:lineRule="auto"/>
        <w:ind w:left="1800"/>
        <w:jc w:val="both"/>
        <w:rPr>
          <w:rFonts w:ascii="Georgia" w:hAnsi="Georgia"/>
        </w:rPr>
      </w:pPr>
      <w:r w:rsidRPr="00535E97">
        <w:rPr>
          <w:rFonts w:ascii="Georgia" w:hAnsi="Georgia"/>
        </w:rPr>
        <w:t>Carry out measurement of the works completed on site together with the Surveyors of the contractor to be used in checking contractor’s payment and progress claims; and</w:t>
      </w:r>
    </w:p>
    <w:p w14:paraId="57EE35E9" w14:textId="77777777" w:rsidR="00A1288C" w:rsidRPr="00535E97" w:rsidRDefault="00A1288C" w:rsidP="00535E97">
      <w:pPr>
        <w:spacing w:line="276" w:lineRule="auto"/>
        <w:ind w:left="1440"/>
        <w:jc w:val="both"/>
        <w:rPr>
          <w:rFonts w:ascii="Georgia" w:hAnsi="Georgia"/>
        </w:rPr>
      </w:pPr>
    </w:p>
    <w:p w14:paraId="68970DB9" w14:textId="290C0F4A" w:rsidR="00A1288C" w:rsidRPr="00535E97" w:rsidRDefault="00A1288C" w:rsidP="00535E97">
      <w:pPr>
        <w:numPr>
          <w:ilvl w:val="0"/>
          <w:numId w:val="24"/>
        </w:numPr>
        <w:tabs>
          <w:tab w:val="clear" w:pos="720"/>
          <w:tab w:val="num" w:pos="1800"/>
        </w:tabs>
        <w:spacing w:line="276" w:lineRule="auto"/>
        <w:ind w:left="1800"/>
        <w:jc w:val="both"/>
        <w:rPr>
          <w:rFonts w:ascii="Georgia" w:hAnsi="Georgia"/>
        </w:rPr>
      </w:pPr>
      <w:r w:rsidRPr="00535E97">
        <w:rPr>
          <w:rFonts w:ascii="Georgia" w:hAnsi="Georgia"/>
        </w:rPr>
        <w:lastRenderedPageBreak/>
        <w:t xml:space="preserve">Keep an </w:t>
      </w:r>
      <w:r w:rsidR="00C82437" w:rsidRPr="00535E97">
        <w:rPr>
          <w:rFonts w:ascii="Georgia" w:hAnsi="Georgia"/>
        </w:rPr>
        <w:t>up-to-date</w:t>
      </w:r>
      <w:r w:rsidRPr="00535E97">
        <w:rPr>
          <w:rFonts w:ascii="Georgia" w:hAnsi="Georgia"/>
        </w:rPr>
        <w:t xml:space="preserve"> record of measured works on site.</w:t>
      </w:r>
    </w:p>
    <w:p w14:paraId="05F6697F" w14:textId="77777777" w:rsidR="00A1288C" w:rsidRPr="00535E97" w:rsidRDefault="00A1288C" w:rsidP="00535E97">
      <w:pPr>
        <w:pStyle w:val="ListParagraph"/>
        <w:spacing w:line="276" w:lineRule="auto"/>
        <w:jc w:val="both"/>
        <w:rPr>
          <w:rFonts w:ascii="Georgia" w:hAnsi="Georgia"/>
        </w:rPr>
      </w:pPr>
    </w:p>
    <w:p w14:paraId="5939E734" w14:textId="77777777" w:rsidR="00A1288C" w:rsidRPr="00535E97" w:rsidRDefault="00A1288C" w:rsidP="00535E97">
      <w:pPr>
        <w:pStyle w:val="Footer"/>
        <w:numPr>
          <w:ilvl w:val="1"/>
          <w:numId w:val="42"/>
        </w:numPr>
        <w:tabs>
          <w:tab w:val="left" w:pos="851"/>
        </w:tabs>
        <w:spacing w:before="120" w:line="276" w:lineRule="auto"/>
        <w:ind w:left="1440"/>
        <w:jc w:val="both"/>
        <w:rPr>
          <w:rFonts w:ascii="Georgia" w:hAnsi="Georgia" w:cs="Tahoma"/>
          <w:b/>
          <w:bCs/>
          <w:szCs w:val="24"/>
        </w:rPr>
      </w:pPr>
      <w:r w:rsidRPr="00535E97">
        <w:rPr>
          <w:rFonts w:ascii="Georgia" w:hAnsi="Georgia" w:cs="Tahoma"/>
          <w:b/>
          <w:bCs/>
          <w:szCs w:val="24"/>
        </w:rPr>
        <w:t>Payment Certificates</w:t>
      </w:r>
    </w:p>
    <w:p w14:paraId="1D67AD54" w14:textId="77777777" w:rsidR="00A1288C" w:rsidRPr="00535E97" w:rsidRDefault="00A1288C" w:rsidP="00535E97">
      <w:pPr>
        <w:pStyle w:val="BankNormal"/>
        <w:spacing w:line="276" w:lineRule="auto"/>
        <w:jc w:val="both"/>
        <w:rPr>
          <w:rFonts w:ascii="Georgia" w:hAnsi="Georgia"/>
          <w:szCs w:val="24"/>
        </w:rPr>
      </w:pPr>
    </w:p>
    <w:p w14:paraId="2D713786" w14:textId="4E3A191A" w:rsidR="00A1288C" w:rsidRPr="00535E97" w:rsidRDefault="00A1288C" w:rsidP="00535E97">
      <w:pPr>
        <w:spacing w:line="276" w:lineRule="auto"/>
        <w:ind w:left="1440"/>
        <w:jc w:val="both"/>
        <w:rPr>
          <w:rFonts w:ascii="Georgia" w:hAnsi="Georgia"/>
        </w:rPr>
      </w:pPr>
      <w:r w:rsidRPr="00535E97">
        <w:rPr>
          <w:rFonts w:ascii="Georgia" w:hAnsi="Georgia"/>
        </w:rPr>
        <w:t xml:space="preserve">The Consultant shall review monthly interim payment applications submitted by the Contractor in accordance with the conditions of contract and upon approval forward five copies of the approved payment certificates plus all supporting measurements sheets and supporting documentation within two weeks of receipt from the Contractor with recommendations regarding payment to the Client, who will approve them and </w:t>
      </w:r>
      <w:r w:rsidR="00C82437" w:rsidRPr="00535E97">
        <w:rPr>
          <w:rFonts w:ascii="Georgia" w:hAnsi="Georgia"/>
        </w:rPr>
        <w:t>send to</w:t>
      </w:r>
      <w:r w:rsidRPr="00535E97">
        <w:rPr>
          <w:rFonts w:ascii="Georgia" w:hAnsi="Georgia"/>
        </w:rPr>
        <w:t xml:space="preserve"> the Roads Fund Administration for checking and payment.  The certificate shall detail the actual quantities of work items completed to date compared with the total billed quantity for each item together with the contract unit rates for each work item, materials on site, details of </w:t>
      </w:r>
      <w:proofErr w:type="gramStart"/>
      <w:r w:rsidRPr="00535E97">
        <w:rPr>
          <w:rFonts w:ascii="Georgia" w:hAnsi="Georgia"/>
        </w:rPr>
        <w:t>dayworks,  any</w:t>
      </w:r>
      <w:proofErr w:type="gramEnd"/>
      <w:r w:rsidRPr="00535E97">
        <w:rPr>
          <w:rFonts w:ascii="Georgia" w:hAnsi="Georgia"/>
        </w:rPr>
        <w:t xml:space="preserve"> other payments to which the Contractor may be entitled to under the contract, and deductions for retentions and advance repayments.</w:t>
      </w:r>
    </w:p>
    <w:p w14:paraId="6B6BD882" w14:textId="77777777" w:rsidR="00A1288C" w:rsidRPr="00535E97" w:rsidRDefault="00A1288C" w:rsidP="00535E97">
      <w:pPr>
        <w:spacing w:line="276" w:lineRule="auto"/>
        <w:ind w:left="720"/>
        <w:jc w:val="both"/>
        <w:rPr>
          <w:rFonts w:ascii="Georgia" w:hAnsi="Georgia"/>
        </w:rPr>
      </w:pPr>
    </w:p>
    <w:p w14:paraId="235DE259" w14:textId="77777777" w:rsidR="00A1288C" w:rsidRPr="00535E97" w:rsidRDefault="00A1288C" w:rsidP="00535E97">
      <w:pPr>
        <w:spacing w:line="276" w:lineRule="auto"/>
        <w:ind w:left="720"/>
        <w:jc w:val="both"/>
        <w:rPr>
          <w:rFonts w:ascii="Georgia" w:hAnsi="Georgia"/>
        </w:rPr>
      </w:pPr>
    </w:p>
    <w:p w14:paraId="05AF750B" w14:textId="77777777" w:rsidR="00A1288C" w:rsidRPr="00535E97" w:rsidRDefault="00A1288C" w:rsidP="00535E97">
      <w:pPr>
        <w:pStyle w:val="Footer"/>
        <w:numPr>
          <w:ilvl w:val="1"/>
          <w:numId w:val="42"/>
        </w:numPr>
        <w:tabs>
          <w:tab w:val="left" w:pos="851"/>
        </w:tabs>
        <w:spacing w:before="120" w:line="276" w:lineRule="auto"/>
        <w:ind w:left="1440"/>
        <w:jc w:val="both"/>
        <w:rPr>
          <w:rFonts w:ascii="Georgia" w:hAnsi="Georgia" w:cs="Tahoma"/>
          <w:b/>
          <w:bCs/>
          <w:szCs w:val="24"/>
        </w:rPr>
      </w:pPr>
      <w:r w:rsidRPr="00535E97">
        <w:rPr>
          <w:rFonts w:ascii="Georgia" w:hAnsi="Georgia" w:cs="Tahoma"/>
          <w:b/>
          <w:bCs/>
          <w:szCs w:val="24"/>
        </w:rPr>
        <w:t>Financial Progress Monitoring</w:t>
      </w:r>
    </w:p>
    <w:p w14:paraId="3729E869" w14:textId="77777777" w:rsidR="00A1288C" w:rsidRPr="00535E97" w:rsidRDefault="00A1288C" w:rsidP="00535E97">
      <w:pPr>
        <w:pStyle w:val="Heading1"/>
        <w:keepLines w:val="0"/>
        <w:spacing w:before="0" w:after="0"/>
        <w:ind w:left="2160"/>
        <w:jc w:val="both"/>
        <w:rPr>
          <w:rFonts w:ascii="Georgia" w:hAnsi="Georgia"/>
          <w:bCs/>
          <w:sz w:val="24"/>
          <w:szCs w:val="24"/>
        </w:rPr>
      </w:pPr>
    </w:p>
    <w:p w14:paraId="5DC5CD93" w14:textId="77777777" w:rsidR="00A1288C" w:rsidRPr="00535E97" w:rsidRDefault="00A1288C" w:rsidP="00535E97">
      <w:pPr>
        <w:spacing w:line="276" w:lineRule="auto"/>
        <w:ind w:firstLine="720"/>
        <w:jc w:val="both"/>
        <w:rPr>
          <w:rFonts w:ascii="Georgia" w:hAnsi="Georgia"/>
        </w:rPr>
      </w:pPr>
      <w:r w:rsidRPr="00535E97">
        <w:rPr>
          <w:rFonts w:ascii="Georgia" w:hAnsi="Georgia"/>
        </w:rPr>
        <w:t>The consultant shall:</w:t>
      </w:r>
    </w:p>
    <w:p w14:paraId="086C5A8B" w14:textId="77777777" w:rsidR="00A1288C" w:rsidRPr="00535E97" w:rsidRDefault="00A1288C" w:rsidP="00535E97">
      <w:pPr>
        <w:spacing w:line="276" w:lineRule="auto"/>
        <w:ind w:left="720"/>
        <w:jc w:val="both"/>
        <w:rPr>
          <w:rFonts w:ascii="Georgia" w:hAnsi="Georgia"/>
        </w:rPr>
      </w:pPr>
    </w:p>
    <w:p w14:paraId="3FDA4DAE" w14:textId="77777777" w:rsidR="00A1288C" w:rsidRPr="00535E97" w:rsidRDefault="00A1288C" w:rsidP="00535E97">
      <w:pPr>
        <w:numPr>
          <w:ilvl w:val="0"/>
          <w:numId w:val="38"/>
        </w:numPr>
        <w:tabs>
          <w:tab w:val="clear" w:pos="720"/>
          <w:tab w:val="left" w:pos="1620"/>
          <w:tab w:val="num" w:pos="1890"/>
        </w:tabs>
        <w:spacing w:line="276" w:lineRule="auto"/>
        <w:ind w:left="936"/>
        <w:jc w:val="both"/>
        <w:rPr>
          <w:rFonts w:ascii="Georgia" w:hAnsi="Georgia"/>
        </w:rPr>
      </w:pPr>
      <w:r w:rsidRPr="00535E97">
        <w:rPr>
          <w:rFonts w:ascii="Georgia" w:hAnsi="Georgia"/>
        </w:rPr>
        <w:t>Ensure that the contractor provides regular cash flow updates in accordance with the requirements of the works contract;</w:t>
      </w:r>
    </w:p>
    <w:p w14:paraId="34E2D51E" w14:textId="77777777" w:rsidR="00A1288C" w:rsidRPr="00535E97" w:rsidRDefault="00A1288C" w:rsidP="00535E97">
      <w:pPr>
        <w:tabs>
          <w:tab w:val="num" w:pos="1530"/>
          <w:tab w:val="left" w:pos="1620"/>
        </w:tabs>
        <w:spacing w:line="276" w:lineRule="auto"/>
        <w:ind w:left="1440"/>
        <w:jc w:val="both"/>
        <w:rPr>
          <w:rFonts w:ascii="Georgia" w:hAnsi="Georgia"/>
        </w:rPr>
      </w:pPr>
    </w:p>
    <w:p w14:paraId="7D16AF9E" w14:textId="77777777" w:rsidR="00A1288C" w:rsidRPr="00535E97" w:rsidRDefault="00A1288C" w:rsidP="00535E97">
      <w:pPr>
        <w:numPr>
          <w:ilvl w:val="0"/>
          <w:numId w:val="38"/>
        </w:numPr>
        <w:tabs>
          <w:tab w:val="clear" w:pos="720"/>
          <w:tab w:val="left" w:pos="1620"/>
          <w:tab w:val="num" w:pos="1890"/>
        </w:tabs>
        <w:spacing w:line="276" w:lineRule="auto"/>
        <w:ind w:left="936"/>
        <w:jc w:val="both"/>
        <w:rPr>
          <w:rFonts w:ascii="Georgia" w:hAnsi="Georgia"/>
        </w:rPr>
      </w:pPr>
      <w:r w:rsidRPr="00535E97">
        <w:rPr>
          <w:rFonts w:ascii="Georgia" w:hAnsi="Georgia"/>
        </w:rPr>
        <w:t xml:space="preserve">Monitor actual cash flows against </w:t>
      </w:r>
      <w:proofErr w:type="spellStart"/>
      <w:r w:rsidRPr="00535E97">
        <w:rPr>
          <w:rFonts w:ascii="Georgia" w:hAnsi="Georgia"/>
        </w:rPr>
        <w:t>programme</w:t>
      </w:r>
      <w:proofErr w:type="spellEnd"/>
      <w:r w:rsidRPr="00535E97">
        <w:rPr>
          <w:rFonts w:ascii="Georgia" w:hAnsi="Georgia"/>
        </w:rPr>
        <w:t>; and</w:t>
      </w:r>
    </w:p>
    <w:p w14:paraId="6A5C4ACA" w14:textId="77777777" w:rsidR="00A1288C" w:rsidRPr="00535E97" w:rsidRDefault="00A1288C" w:rsidP="00535E97">
      <w:pPr>
        <w:pStyle w:val="ListParagraph"/>
        <w:tabs>
          <w:tab w:val="num" w:pos="1530"/>
          <w:tab w:val="left" w:pos="1620"/>
        </w:tabs>
        <w:spacing w:line="276" w:lineRule="auto"/>
        <w:ind w:left="1440"/>
        <w:jc w:val="both"/>
        <w:rPr>
          <w:rFonts w:ascii="Georgia" w:hAnsi="Georgia"/>
        </w:rPr>
      </w:pPr>
    </w:p>
    <w:p w14:paraId="71AE141A" w14:textId="77777777" w:rsidR="00A1288C" w:rsidRPr="00535E97" w:rsidRDefault="00A1288C" w:rsidP="00535E97">
      <w:pPr>
        <w:numPr>
          <w:ilvl w:val="0"/>
          <w:numId w:val="38"/>
        </w:numPr>
        <w:tabs>
          <w:tab w:val="clear" w:pos="720"/>
          <w:tab w:val="left" w:pos="1620"/>
          <w:tab w:val="num" w:pos="1890"/>
        </w:tabs>
        <w:spacing w:line="276" w:lineRule="auto"/>
        <w:ind w:left="936"/>
        <w:jc w:val="both"/>
        <w:rPr>
          <w:rFonts w:ascii="Georgia" w:hAnsi="Georgia"/>
        </w:rPr>
      </w:pPr>
      <w:r w:rsidRPr="00535E97">
        <w:rPr>
          <w:rFonts w:ascii="Georgia" w:hAnsi="Georgia"/>
        </w:rPr>
        <w:t>Maintain a ‘Final Cost Estimate’ which shall be published at least once per quarter and shall contain the best estimate of the final project cost taking into account changes in quantities, variation orders, claims etc.</w:t>
      </w:r>
    </w:p>
    <w:p w14:paraId="3E4618CA" w14:textId="77777777" w:rsidR="00A1288C" w:rsidRPr="00535E97" w:rsidRDefault="00A1288C" w:rsidP="00535E97">
      <w:pPr>
        <w:pStyle w:val="ListParagraph"/>
        <w:spacing w:line="276" w:lineRule="auto"/>
        <w:jc w:val="both"/>
        <w:rPr>
          <w:rFonts w:ascii="Georgia" w:hAnsi="Georgia"/>
        </w:rPr>
      </w:pPr>
    </w:p>
    <w:p w14:paraId="2231D43A" w14:textId="38FC90D6"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Claims Control</w:t>
      </w:r>
    </w:p>
    <w:p w14:paraId="6CA77C8D" w14:textId="77777777" w:rsidR="00A1288C" w:rsidRPr="00535E97" w:rsidRDefault="00A1288C" w:rsidP="00535E97">
      <w:pPr>
        <w:pStyle w:val="BankNormal"/>
        <w:spacing w:after="0" w:line="276" w:lineRule="auto"/>
        <w:jc w:val="both"/>
        <w:rPr>
          <w:rFonts w:ascii="Georgia" w:hAnsi="Georgia"/>
          <w:szCs w:val="24"/>
        </w:rPr>
      </w:pPr>
    </w:p>
    <w:p w14:paraId="70621200" w14:textId="77777777" w:rsidR="00A1288C" w:rsidRPr="00535E97" w:rsidRDefault="00A1288C" w:rsidP="00535E97">
      <w:pPr>
        <w:spacing w:line="276" w:lineRule="auto"/>
        <w:ind w:left="864"/>
        <w:jc w:val="both"/>
        <w:rPr>
          <w:rFonts w:ascii="Georgia" w:hAnsi="Georgia"/>
        </w:rPr>
      </w:pPr>
      <w:r w:rsidRPr="00535E97">
        <w:rPr>
          <w:rFonts w:ascii="Georgia" w:hAnsi="Georgia"/>
        </w:rPr>
        <w:t>The consultant shall:</w:t>
      </w:r>
    </w:p>
    <w:p w14:paraId="7D596FAD" w14:textId="77777777" w:rsidR="00A1288C" w:rsidRPr="00535E97" w:rsidRDefault="00A1288C" w:rsidP="00535E97">
      <w:pPr>
        <w:spacing w:line="276" w:lineRule="auto"/>
        <w:ind w:left="1440"/>
        <w:jc w:val="both"/>
        <w:rPr>
          <w:rFonts w:ascii="Georgia" w:hAnsi="Georgia"/>
        </w:rPr>
      </w:pPr>
    </w:p>
    <w:p w14:paraId="6B1E2C6B" w14:textId="77777777" w:rsidR="00A1288C" w:rsidRPr="00535E97" w:rsidRDefault="00A1288C" w:rsidP="00535E97">
      <w:pPr>
        <w:numPr>
          <w:ilvl w:val="0"/>
          <w:numId w:val="39"/>
        </w:numPr>
        <w:tabs>
          <w:tab w:val="clear" w:pos="720"/>
          <w:tab w:val="num" w:pos="1800"/>
        </w:tabs>
        <w:spacing w:line="276" w:lineRule="auto"/>
        <w:ind w:left="936"/>
        <w:jc w:val="both"/>
        <w:rPr>
          <w:rFonts w:ascii="Georgia" w:hAnsi="Georgia"/>
        </w:rPr>
      </w:pPr>
      <w:r w:rsidRPr="00535E97">
        <w:rPr>
          <w:rFonts w:ascii="Georgia" w:hAnsi="Georgia"/>
        </w:rPr>
        <w:t xml:space="preserve">Conduct regular meetings with the Contractor to identify issues of design, technical and non-technical and commercial challenges that may give rise </w:t>
      </w:r>
      <w:r w:rsidRPr="00535E97">
        <w:rPr>
          <w:rFonts w:ascii="Georgia" w:hAnsi="Georgia"/>
        </w:rPr>
        <w:lastRenderedPageBreak/>
        <w:t>to delays or claims. Ensure that measures are put in place to address these;</w:t>
      </w:r>
    </w:p>
    <w:p w14:paraId="7F9AE659" w14:textId="77777777" w:rsidR="00A1288C" w:rsidRPr="00535E97" w:rsidRDefault="00A1288C" w:rsidP="00535E97">
      <w:pPr>
        <w:spacing w:line="276" w:lineRule="auto"/>
        <w:ind w:left="1800"/>
        <w:jc w:val="both"/>
        <w:rPr>
          <w:rFonts w:ascii="Georgia" w:hAnsi="Georgia"/>
        </w:rPr>
      </w:pPr>
    </w:p>
    <w:p w14:paraId="7483F0AB" w14:textId="77777777" w:rsidR="00A1288C" w:rsidRPr="00535E97" w:rsidRDefault="00A1288C" w:rsidP="00535E97">
      <w:pPr>
        <w:numPr>
          <w:ilvl w:val="0"/>
          <w:numId w:val="39"/>
        </w:numPr>
        <w:tabs>
          <w:tab w:val="clear" w:pos="720"/>
          <w:tab w:val="num" w:pos="1800"/>
        </w:tabs>
        <w:spacing w:line="276" w:lineRule="auto"/>
        <w:ind w:left="936"/>
        <w:jc w:val="both"/>
        <w:rPr>
          <w:rFonts w:ascii="Georgia" w:hAnsi="Georgia"/>
        </w:rPr>
      </w:pPr>
      <w:r w:rsidRPr="00535E97">
        <w:rPr>
          <w:rFonts w:ascii="Georgia" w:hAnsi="Georgia"/>
        </w:rPr>
        <w:t>Ensure that the Client is kept fully informed of all issues that the consultant believes may result in claims;</w:t>
      </w:r>
    </w:p>
    <w:p w14:paraId="04B4D892" w14:textId="77777777" w:rsidR="00A1288C" w:rsidRPr="00535E97" w:rsidRDefault="00A1288C" w:rsidP="00535E97">
      <w:pPr>
        <w:pStyle w:val="ListParagraph"/>
        <w:spacing w:line="276" w:lineRule="auto"/>
        <w:ind w:left="1800"/>
        <w:jc w:val="both"/>
        <w:rPr>
          <w:rFonts w:ascii="Georgia" w:hAnsi="Georgia"/>
        </w:rPr>
      </w:pPr>
    </w:p>
    <w:p w14:paraId="28E503AD" w14:textId="77777777" w:rsidR="00A1288C" w:rsidRPr="00535E97" w:rsidRDefault="00A1288C" w:rsidP="00535E97">
      <w:pPr>
        <w:numPr>
          <w:ilvl w:val="0"/>
          <w:numId w:val="39"/>
        </w:numPr>
        <w:tabs>
          <w:tab w:val="clear" w:pos="720"/>
          <w:tab w:val="num" w:pos="1800"/>
        </w:tabs>
        <w:spacing w:line="276" w:lineRule="auto"/>
        <w:ind w:left="936"/>
        <w:jc w:val="both"/>
        <w:rPr>
          <w:rFonts w:ascii="Georgia" w:hAnsi="Georgia"/>
        </w:rPr>
      </w:pPr>
      <w:r w:rsidRPr="00535E97">
        <w:rPr>
          <w:rFonts w:ascii="Georgia" w:hAnsi="Georgia"/>
        </w:rPr>
        <w:t>Identify any correspondence from the Contractor that may be construed as early warning of a claim and ensure proper record keeping is in place to monitor the issue; and</w:t>
      </w:r>
    </w:p>
    <w:p w14:paraId="74CAC4E2" w14:textId="77777777" w:rsidR="00A1288C" w:rsidRPr="00535E97" w:rsidRDefault="00A1288C" w:rsidP="00535E97">
      <w:pPr>
        <w:pStyle w:val="ListParagraph"/>
        <w:spacing w:line="276" w:lineRule="auto"/>
        <w:ind w:left="1800"/>
        <w:jc w:val="both"/>
        <w:rPr>
          <w:rFonts w:ascii="Georgia" w:hAnsi="Georgia"/>
        </w:rPr>
      </w:pPr>
    </w:p>
    <w:p w14:paraId="21F0056B" w14:textId="77777777" w:rsidR="00A1288C" w:rsidRPr="00535E97" w:rsidRDefault="00A1288C" w:rsidP="00535E97">
      <w:pPr>
        <w:numPr>
          <w:ilvl w:val="0"/>
          <w:numId w:val="39"/>
        </w:numPr>
        <w:tabs>
          <w:tab w:val="clear" w:pos="720"/>
          <w:tab w:val="num" w:pos="1800"/>
        </w:tabs>
        <w:spacing w:line="276" w:lineRule="auto"/>
        <w:ind w:left="936"/>
        <w:jc w:val="both"/>
        <w:rPr>
          <w:rFonts w:ascii="Georgia" w:hAnsi="Georgia"/>
        </w:rPr>
      </w:pPr>
      <w:r w:rsidRPr="00535E97">
        <w:rPr>
          <w:rFonts w:ascii="Georgia" w:hAnsi="Georgia"/>
        </w:rPr>
        <w:t xml:space="preserve">Review the Contractor’s ‘early warnings’ submissions and claim submissions and make recommendations in accordance with the requirements of the Contract. </w:t>
      </w:r>
    </w:p>
    <w:p w14:paraId="100CA254" w14:textId="77777777" w:rsidR="00A1288C" w:rsidRPr="00535E97" w:rsidRDefault="00A1288C" w:rsidP="00535E97">
      <w:pPr>
        <w:spacing w:line="276" w:lineRule="auto"/>
        <w:ind w:left="720"/>
        <w:jc w:val="both"/>
        <w:rPr>
          <w:rFonts w:ascii="Georgia" w:hAnsi="Georgia"/>
        </w:rPr>
      </w:pPr>
    </w:p>
    <w:p w14:paraId="4FBC3CCB" w14:textId="5FFE7992"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Conferences and Liaison</w:t>
      </w:r>
    </w:p>
    <w:p w14:paraId="03750E24" w14:textId="77777777" w:rsidR="00A1288C" w:rsidRPr="00535E97" w:rsidRDefault="00A1288C" w:rsidP="00535E97">
      <w:pPr>
        <w:pStyle w:val="BankNormal"/>
        <w:spacing w:after="0" w:line="276" w:lineRule="auto"/>
        <w:jc w:val="both"/>
        <w:rPr>
          <w:rFonts w:ascii="Georgia" w:hAnsi="Georgia"/>
          <w:szCs w:val="24"/>
        </w:rPr>
      </w:pPr>
    </w:p>
    <w:p w14:paraId="3CAC3F1D" w14:textId="77777777" w:rsidR="00A1288C" w:rsidRPr="00535E97" w:rsidRDefault="00A1288C" w:rsidP="00535E97">
      <w:pPr>
        <w:spacing w:line="276" w:lineRule="auto"/>
        <w:ind w:firstLine="720"/>
        <w:jc w:val="both"/>
        <w:rPr>
          <w:rFonts w:ascii="Georgia" w:hAnsi="Georgia"/>
        </w:rPr>
      </w:pPr>
      <w:r w:rsidRPr="00535E97">
        <w:rPr>
          <w:rFonts w:ascii="Georgia" w:hAnsi="Georgia"/>
        </w:rPr>
        <w:t>The Consultant shall:</w:t>
      </w:r>
    </w:p>
    <w:p w14:paraId="36FE12AD" w14:textId="77777777" w:rsidR="00A1288C" w:rsidRPr="00535E97" w:rsidRDefault="00A1288C" w:rsidP="00535E97">
      <w:pPr>
        <w:spacing w:line="276" w:lineRule="auto"/>
        <w:ind w:left="1440"/>
        <w:jc w:val="both"/>
        <w:rPr>
          <w:rFonts w:ascii="Georgia" w:hAnsi="Georgia"/>
        </w:rPr>
      </w:pPr>
    </w:p>
    <w:p w14:paraId="4C1F5A34" w14:textId="77777777" w:rsidR="00A1288C" w:rsidRPr="00535E97" w:rsidRDefault="00A1288C" w:rsidP="00535E97">
      <w:pPr>
        <w:numPr>
          <w:ilvl w:val="0"/>
          <w:numId w:val="19"/>
        </w:numPr>
        <w:tabs>
          <w:tab w:val="clear" w:pos="720"/>
          <w:tab w:val="num" w:pos="1800"/>
        </w:tabs>
        <w:spacing w:line="276" w:lineRule="auto"/>
        <w:ind w:left="576"/>
        <w:jc w:val="both"/>
        <w:rPr>
          <w:rFonts w:ascii="Georgia" w:hAnsi="Georgia"/>
        </w:rPr>
      </w:pPr>
      <w:r w:rsidRPr="00535E97">
        <w:rPr>
          <w:rFonts w:ascii="Georgia" w:hAnsi="Georgia"/>
        </w:rPr>
        <w:t>Arrange a schedule of progress meetings, site inspections and other job conferences as required and notify those expected to attend.  In arranging these meetings, he is expected to maintain and circulate minutes thereof; and in advance.</w:t>
      </w:r>
    </w:p>
    <w:p w14:paraId="69D4512F" w14:textId="77777777" w:rsidR="00A1288C" w:rsidRPr="00535E97" w:rsidRDefault="00A1288C" w:rsidP="00535E97">
      <w:pPr>
        <w:spacing w:line="276" w:lineRule="auto"/>
        <w:ind w:left="576"/>
        <w:jc w:val="both"/>
        <w:rPr>
          <w:rFonts w:ascii="Georgia" w:hAnsi="Georgia"/>
        </w:rPr>
      </w:pPr>
    </w:p>
    <w:p w14:paraId="113B5F2E" w14:textId="77777777" w:rsidR="00A1288C" w:rsidRPr="00535E97" w:rsidRDefault="00A1288C" w:rsidP="00535E97">
      <w:pPr>
        <w:numPr>
          <w:ilvl w:val="0"/>
          <w:numId w:val="19"/>
        </w:numPr>
        <w:tabs>
          <w:tab w:val="clear" w:pos="720"/>
          <w:tab w:val="num" w:pos="1800"/>
        </w:tabs>
        <w:spacing w:line="276" w:lineRule="auto"/>
        <w:ind w:left="576"/>
        <w:jc w:val="both"/>
        <w:rPr>
          <w:rFonts w:ascii="Georgia" w:hAnsi="Georgia"/>
        </w:rPr>
      </w:pPr>
      <w:r w:rsidRPr="00535E97">
        <w:rPr>
          <w:rFonts w:ascii="Georgia" w:hAnsi="Georgia"/>
        </w:rPr>
        <w:t>Maintain liaison with the Contractor principally through the Contractor’s Contract Manager, and assist them in understanding the construction contract drawings and documents.</w:t>
      </w:r>
    </w:p>
    <w:p w14:paraId="2DBF18CA" w14:textId="77777777" w:rsidR="00A1288C" w:rsidRPr="00535E97" w:rsidRDefault="00A1288C" w:rsidP="00535E97">
      <w:pPr>
        <w:spacing w:line="276" w:lineRule="auto"/>
        <w:jc w:val="both"/>
        <w:rPr>
          <w:rFonts w:ascii="Georgia" w:hAnsi="Georgia"/>
        </w:rPr>
      </w:pPr>
    </w:p>
    <w:p w14:paraId="1726D640" w14:textId="4AA8F172"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Liaison with Local Government and Community</w:t>
      </w:r>
    </w:p>
    <w:p w14:paraId="47F6190F" w14:textId="77777777" w:rsidR="00A1288C" w:rsidRPr="00535E97" w:rsidRDefault="00A1288C" w:rsidP="00535E97">
      <w:pPr>
        <w:pStyle w:val="BankNormal"/>
        <w:spacing w:after="0" w:line="276" w:lineRule="auto"/>
        <w:jc w:val="both"/>
        <w:rPr>
          <w:rFonts w:ascii="Georgia" w:hAnsi="Georgia"/>
          <w:szCs w:val="24"/>
        </w:rPr>
      </w:pPr>
    </w:p>
    <w:p w14:paraId="472C3D0D" w14:textId="77777777" w:rsidR="00A1288C" w:rsidRPr="00535E97" w:rsidRDefault="00A1288C" w:rsidP="00535E97">
      <w:pPr>
        <w:spacing w:line="276" w:lineRule="auto"/>
        <w:ind w:left="864"/>
        <w:jc w:val="both"/>
        <w:rPr>
          <w:rFonts w:ascii="Georgia" w:hAnsi="Georgia"/>
        </w:rPr>
      </w:pPr>
      <w:r w:rsidRPr="00535E97">
        <w:rPr>
          <w:rFonts w:ascii="Georgia" w:hAnsi="Georgia"/>
        </w:rPr>
        <w:t>The Consultant shall:</w:t>
      </w:r>
    </w:p>
    <w:p w14:paraId="072EE515" w14:textId="77777777" w:rsidR="00A1288C" w:rsidRPr="00535E97" w:rsidRDefault="00A1288C" w:rsidP="00535E97">
      <w:pPr>
        <w:spacing w:line="276" w:lineRule="auto"/>
        <w:ind w:left="1440"/>
        <w:jc w:val="both"/>
        <w:rPr>
          <w:rFonts w:ascii="Georgia" w:hAnsi="Georgia"/>
        </w:rPr>
      </w:pPr>
    </w:p>
    <w:p w14:paraId="2D170370" w14:textId="77777777" w:rsidR="00A1288C" w:rsidRPr="00535E97" w:rsidRDefault="00A1288C" w:rsidP="00535E97">
      <w:pPr>
        <w:numPr>
          <w:ilvl w:val="0"/>
          <w:numId w:val="37"/>
        </w:numPr>
        <w:tabs>
          <w:tab w:val="clear" w:pos="720"/>
          <w:tab w:val="num" w:pos="1800"/>
        </w:tabs>
        <w:spacing w:line="276" w:lineRule="auto"/>
        <w:ind w:left="576"/>
        <w:jc w:val="both"/>
        <w:rPr>
          <w:rFonts w:ascii="Georgia" w:hAnsi="Georgia"/>
        </w:rPr>
      </w:pPr>
      <w:r w:rsidRPr="00535E97">
        <w:rPr>
          <w:rFonts w:ascii="Georgia" w:hAnsi="Georgia"/>
        </w:rPr>
        <w:t>Through the offices of the Client in the project area ensure that the project and the contractor is properly introduced to local officials and community leaders;</w:t>
      </w:r>
    </w:p>
    <w:p w14:paraId="66EBAAFD" w14:textId="77777777" w:rsidR="00A1288C" w:rsidRPr="00535E97" w:rsidRDefault="00A1288C" w:rsidP="00535E97">
      <w:pPr>
        <w:spacing w:line="276" w:lineRule="auto"/>
        <w:ind w:left="576"/>
        <w:jc w:val="both"/>
        <w:rPr>
          <w:rFonts w:ascii="Georgia" w:hAnsi="Georgia"/>
        </w:rPr>
      </w:pPr>
    </w:p>
    <w:p w14:paraId="7A0B9ACD" w14:textId="77777777" w:rsidR="00A1288C" w:rsidRPr="00535E97" w:rsidRDefault="00A1288C" w:rsidP="00535E97">
      <w:pPr>
        <w:numPr>
          <w:ilvl w:val="0"/>
          <w:numId w:val="37"/>
        </w:numPr>
        <w:tabs>
          <w:tab w:val="clear" w:pos="720"/>
          <w:tab w:val="num" w:pos="1800"/>
        </w:tabs>
        <w:spacing w:line="276" w:lineRule="auto"/>
        <w:ind w:left="576"/>
        <w:jc w:val="both"/>
        <w:rPr>
          <w:rFonts w:ascii="Georgia" w:hAnsi="Georgia"/>
        </w:rPr>
      </w:pPr>
      <w:r w:rsidRPr="00535E97">
        <w:rPr>
          <w:rFonts w:ascii="Georgia" w:hAnsi="Georgia"/>
        </w:rPr>
        <w:t>Establish communication channels with local officials and community leaders;</w:t>
      </w:r>
    </w:p>
    <w:p w14:paraId="2A3EA415" w14:textId="77777777" w:rsidR="00A1288C" w:rsidRPr="00535E97" w:rsidRDefault="00A1288C" w:rsidP="00535E97">
      <w:pPr>
        <w:pStyle w:val="ListParagraph"/>
        <w:spacing w:line="276" w:lineRule="auto"/>
        <w:ind w:left="576"/>
        <w:jc w:val="both"/>
        <w:rPr>
          <w:rFonts w:ascii="Georgia" w:hAnsi="Georgia"/>
        </w:rPr>
      </w:pPr>
    </w:p>
    <w:p w14:paraId="40298BFA" w14:textId="77777777" w:rsidR="00A1288C" w:rsidRPr="00535E97" w:rsidRDefault="00A1288C" w:rsidP="00535E97">
      <w:pPr>
        <w:numPr>
          <w:ilvl w:val="0"/>
          <w:numId w:val="37"/>
        </w:numPr>
        <w:tabs>
          <w:tab w:val="clear" w:pos="720"/>
          <w:tab w:val="num" w:pos="1800"/>
        </w:tabs>
        <w:spacing w:line="276" w:lineRule="auto"/>
        <w:ind w:left="576"/>
        <w:jc w:val="both"/>
        <w:rPr>
          <w:rFonts w:ascii="Georgia" w:hAnsi="Georgia"/>
        </w:rPr>
      </w:pPr>
      <w:r w:rsidRPr="00535E97">
        <w:rPr>
          <w:rFonts w:ascii="Georgia" w:hAnsi="Georgia"/>
        </w:rPr>
        <w:lastRenderedPageBreak/>
        <w:t>Monitor the contractor’s relations with the local community and ensure that the Client’s local offices are aware of any community relations problems or issues; and</w:t>
      </w:r>
    </w:p>
    <w:p w14:paraId="14EBC133" w14:textId="77777777" w:rsidR="00A1288C" w:rsidRPr="00535E97" w:rsidRDefault="00A1288C" w:rsidP="00535E97">
      <w:pPr>
        <w:pStyle w:val="ListParagraph"/>
        <w:spacing w:line="276" w:lineRule="auto"/>
        <w:ind w:left="576"/>
        <w:jc w:val="both"/>
        <w:rPr>
          <w:rFonts w:ascii="Georgia" w:hAnsi="Georgia"/>
        </w:rPr>
      </w:pPr>
    </w:p>
    <w:p w14:paraId="335F9107" w14:textId="77777777" w:rsidR="00A1288C" w:rsidRPr="00535E97" w:rsidRDefault="00A1288C" w:rsidP="00535E97">
      <w:pPr>
        <w:numPr>
          <w:ilvl w:val="0"/>
          <w:numId w:val="37"/>
        </w:numPr>
        <w:tabs>
          <w:tab w:val="clear" w:pos="720"/>
          <w:tab w:val="num" w:pos="1800"/>
        </w:tabs>
        <w:spacing w:line="276" w:lineRule="auto"/>
        <w:ind w:left="576"/>
        <w:jc w:val="both"/>
        <w:rPr>
          <w:rFonts w:ascii="Georgia" w:hAnsi="Georgia"/>
        </w:rPr>
      </w:pPr>
      <w:r w:rsidRPr="00535E97">
        <w:rPr>
          <w:rFonts w:ascii="Georgia" w:hAnsi="Georgia"/>
        </w:rPr>
        <w:t>Assist the Client’s local representatives in briefing local community leaders and government officers on the progress of the project.</w:t>
      </w:r>
    </w:p>
    <w:p w14:paraId="744B88AA" w14:textId="0FB89831" w:rsidR="00A1288C" w:rsidRPr="00535E97" w:rsidRDefault="00A1288C" w:rsidP="00535E97">
      <w:pPr>
        <w:spacing w:line="276" w:lineRule="auto"/>
        <w:jc w:val="both"/>
        <w:rPr>
          <w:rFonts w:ascii="Georgia" w:hAnsi="Georgia"/>
        </w:rPr>
      </w:pPr>
    </w:p>
    <w:p w14:paraId="37B3521D" w14:textId="77777777" w:rsidR="002A7F1D" w:rsidRPr="00535E97" w:rsidRDefault="002A7F1D" w:rsidP="00535E97">
      <w:pPr>
        <w:spacing w:line="276" w:lineRule="auto"/>
        <w:jc w:val="both"/>
        <w:rPr>
          <w:rFonts w:ascii="Georgia" w:hAnsi="Georgia"/>
        </w:rPr>
      </w:pPr>
    </w:p>
    <w:p w14:paraId="10C6DAC5" w14:textId="26997D60"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Environmental and Social Management</w:t>
      </w:r>
    </w:p>
    <w:p w14:paraId="37C37888" w14:textId="77777777" w:rsidR="00A1288C" w:rsidRPr="00535E97" w:rsidRDefault="00A1288C" w:rsidP="00535E97">
      <w:pPr>
        <w:pStyle w:val="BankNormal"/>
        <w:spacing w:line="276" w:lineRule="auto"/>
        <w:jc w:val="both"/>
        <w:rPr>
          <w:rFonts w:ascii="Georgia" w:hAnsi="Georgia"/>
          <w:szCs w:val="24"/>
        </w:rPr>
      </w:pPr>
    </w:p>
    <w:p w14:paraId="60F3BF63" w14:textId="77777777" w:rsidR="00A1288C" w:rsidRPr="00535E97" w:rsidRDefault="00A1288C" w:rsidP="00535E97">
      <w:pPr>
        <w:spacing w:line="276" w:lineRule="auto"/>
        <w:ind w:left="720"/>
        <w:jc w:val="both"/>
        <w:rPr>
          <w:rFonts w:ascii="Georgia" w:hAnsi="Georgia"/>
        </w:rPr>
      </w:pPr>
      <w:r w:rsidRPr="00535E97">
        <w:rPr>
          <w:rFonts w:ascii="Georgia" w:hAnsi="Georgia"/>
        </w:rPr>
        <w:t>The Consultant shall:</w:t>
      </w:r>
    </w:p>
    <w:p w14:paraId="02022BD6" w14:textId="77777777" w:rsidR="00A1288C" w:rsidRPr="00535E97" w:rsidRDefault="00A1288C" w:rsidP="00535E97">
      <w:pPr>
        <w:spacing w:line="276" w:lineRule="auto"/>
        <w:ind w:left="1440"/>
        <w:jc w:val="both"/>
        <w:rPr>
          <w:rFonts w:ascii="Georgia" w:hAnsi="Georgia"/>
        </w:rPr>
      </w:pPr>
    </w:p>
    <w:p w14:paraId="28584F51" w14:textId="2B40ED2C" w:rsidR="00A1288C" w:rsidRPr="00535E97" w:rsidRDefault="00A1288C" w:rsidP="00535E97">
      <w:pPr>
        <w:numPr>
          <w:ilvl w:val="0"/>
          <w:numId w:val="35"/>
        </w:numPr>
        <w:tabs>
          <w:tab w:val="clear" w:pos="720"/>
          <w:tab w:val="num" w:pos="1800"/>
        </w:tabs>
        <w:spacing w:line="276" w:lineRule="auto"/>
        <w:jc w:val="both"/>
        <w:rPr>
          <w:rFonts w:ascii="Georgia" w:hAnsi="Georgia"/>
        </w:rPr>
      </w:pPr>
      <w:r w:rsidRPr="00535E97">
        <w:rPr>
          <w:rFonts w:ascii="Georgia" w:hAnsi="Georgia"/>
        </w:rPr>
        <w:t xml:space="preserve">Check that the contractor has put in place environmental and social management procedures compliant with the contract Environmental and </w:t>
      </w:r>
      <w:r w:rsidR="00C82437" w:rsidRPr="00535E97">
        <w:rPr>
          <w:rFonts w:ascii="Georgia" w:hAnsi="Georgia"/>
        </w:rPr>
        <w:t>Social Management</w:t>
      </w:r>
      <w:r w:rsidRPr="00535E97">
        <w:rPr>
          <w:rFonts w:ascii="Georgia" w:hAnsi="Georgia"/>
        </w:rPr>
        <w:t xml:space="preserve"> Plan;</w:t>
      </w:r>
    </w:p>
    <w:p w14:paraId="5EE78E19" w14:textId="77777777" w:rsidR="00A1288C" w:rsidRPr="00535E97" w:rsidRDefault="00A1288C" w:rsidP="00535E97">
      <w:pPr>
        <w:spacing w:line="276" w:lineRule="auto"/>
        <w:ind w:left="720"/>
        <w:jc w:val="both"/>
        <w:rPr>
          <w:rFonts w:ascii="Georgia" w:hAnsi="Georgia"/>
        </w:rPr>
      </w:pPr>
    </w:p>
    <w:p w14:paraId="74434459" w14:textId="77777777" w:rsidR="00A1288C" w:rsidRPr="00535E97" w:rsidRDefault="00A1288C" w:rsidP="00535E97">
      <w:pPr>
        <w:numPr>
          <w:ilvl w:val="0"/>
          <w:numId w:val="35"/>
        </w:numPr>
        <w:tabs>
          <w:tab w:val="clear" w:pos="720"/>
          <w:tab w:val="num" w:pos="1800"/>
        </w:tabs>
        <w:spacing w:line="276" w:lineRule="auto"/>
        <w:jc w:val="both"/>
        <w:rPr>
          <w:rFonts w:ascii="Georgia" w:hAnsi="Georgia"/>
        </w:rPr>
      </w:pPr>
      <w:r w:rsidRPr="00535E97">
        <w:rPr>
          <w:rFonts w:ascii="Georgia" w:hAnsi="Georgia"/>
        </w:rPr>
        <w:t>Monitor compliance with the Environmental and Social Management Plan; and</w:t>
      </w:r>
    </w:p>
    <w:p w14:paraId="53A2006B" w14:textId="77777777" w:rsidR="00A1288C" w:rsidRPr="00535E97" w:rsidRDefault="00A1288C" w:rsidP="00535E97">
      <w:pPr>
        <w:pStyle w:val="ListParagraph"/>
        <w:spacing w:line="276" w:lineRule="auto"/>
        <w:jc w:val="both"/>
        <w:rPr>
          <w:rFonts w:ascii="Georgia" w:hAnsi="Georgia"/>
        </w:rPr>
      </w:pPr>
    </w:p>
    <w:p w14:paraId="08F6ECE7" w14:textId="77777777" w:rsidR="00A1288C" w:rsidRPr="00535E97" w:rsidRDefault="00A1288C" w:rsidP="00535E97">
      <w:pPr>
        <w:numPr>
          <w:ilvl w:val="0"/>
          <w:numId w:val="35"/>
        </w:numPr>
        <w:tabs>
          <w:tab w:val="clear" w:pos="720"/>
          <w:tab w:val="num" w:pos="1800"/>
        </w:tabs>
        <w:spacing w:line="276" w:lineRule="auto"/>
        <w:jc w:val="both"/>
        <w:rPr>
          <w:rFonts w:ascii="Georgia" w:hAnsi="Georgia"/>
        </w:rPr>
      </w:pPr>
      <w:r w:rsidRPr="00535E97">
        <w:rPr>
          <w:rFonts w:ascii="Georgia" w:hAnsi="Georgia"/>
        </w:rPr>
        <w:t>Report on environmental and social compliance.</w:t>
      </w:r>
    </w:p>
    <w:p w14:paraId="03EB2034" w14:textId="77777777" w:rsidR="00A1288C" w:rsidRPr="00535E97" w:rsidRDefault="00A1288C" w:rsidP="00535E97">
      <w:pPr>
        <w:pStyle w:val="ListParagraph"/>
        <w:spacing w:line="276" w:lineRule="auto"/>
        <w:jc w:val="both"/>
        <w:rPr>
          <w:rFonts w:ascii="Georgia" w:hAnsi="Georgia"/>
        </w:rPr>
      </w:pPr>
    </w:p>
    <w:p w14:paraId="6E3F2CE6" w14:textId="4584C7C2"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HIV and AIDS Awareness</w:t>
      </w:r>
    </w:p>
    <w:p w14:paraId="08AA74BC" w14:textId="77777777" w:rsidR="00A1288C" w:rsidRPr="00535E97" w:rsidRDefault="00A1288C" w:rsidP="00535E97">
      <w:pPr>
        <w:pStyle w:val="BankNormal"/>
        <w:spacing w:line="276" w:lineRule="auto"/>
        <w:jc w:val="both"/>
        <w:rPr>
          <w:rFonts w:ascii="Georgia" w:hAnsi="Georgia"/>
          <w:szCs w:val="24"/>
        </w:rPr>
      </w:pPr>
    </w:p>
    <w:p w14:paraId="0E4D0978" w14:textId="77777777" w:rsidR="00A1288C" w:rsidRPr="00535E97" w:rsidRDefault="00A1288C" w:rsidP="00535E97">
      <w:pPr>
        <w:spacing w:line="276" w:lineRule="auto"/>
        <w:ind w:left="576"/>
        <w:jc w:val="both"/>
        <w:rPr>
          <w:rFonts w:ascii="Georgia" w:hAnsi="Georgia"/>
        </w:rPr>
      </w:pPr>
      <w:r w:rsidRPr="00535E97">
        <w:rPr>
          <w:rFonts w:ascii="Georgia" w:hAnsi="Georgia"/>
        </w:rPr>
        <w:t>The Consultant shall:</w:t>
      </w:r>
    </w:p>
    <w:p w14:paraId="3C710AC6" w14:textId="77777777" w:rsidR="00A1288C" w:rsidRPr="00535E97" w:rsidRDefault="00A1288C" w:rsidP="00535E97">
      <w:pPr>
        <w:spacing w:line="276" w:lineRule="auto"/>
        <w:ind w:left="576"/>
        <w:jc w:val="both"/>
        <w:rPr>
          <w:rFonts w:ascii="Georgia" w:hAnsi="Georgia"/>
        </w:rPr>
      </w:pPr>
    </w:p>
    <w:p w14:paraId="57B72106" w14:textId="77777777" w:rsidR="00A1288C" w:rsidRPr="00535E97" w:rsidRDefault="00A1288C" w:rsidP="00535E97">
      <w:pPr>
        <w:numPr>
          <w:ilvl w:val="0"/>
          <w:numId w:val="36"/>
        </w:numPr>
        <w:tabs>
          <w:tab w:val="clear" w:pos="720"/>
          <w:tab w:val="num" w:pos="1800"/>
        </w:tabs>
        <w:spacing w:line="276" w:lineRule="auto"/>
        <w:ind w:left="576"/>
        <w:jc w:val="both"/>
        <w:rPr>
          <w:rFonts w:ascii="Georgia" w:hAnsi="Georgia"/>
        </w:rPr>
      </w:pPr>
      <w:r w:rsidRPr="00535E97">
        <w:rPr>
          <w:rFonts w:ascii="Georgia" w:hAnsi="Georgia"/>
        </w:rPr>
        <w:t xml:space="preserve">Ensure that the client has put in place an HIV and AIDS awareness </w:t>
      </w:r>
      <w:proofErr w:type="spellStart"/>
      <w:r w:rsidRPr="00535E97">
        <w:rPr>
          <w:rFonts w:ascii="Georgia" w:hAnsi="Georgia"/>
        </w:rPr>
        <w:t>programme</w:t>
      </w:r>
      <w:proofErr w:type="spellEnd"/>
      <w:r w:rsidRPr="00535E97">
        <w:rPr>
          <w:rFonts w:ascii="Georgia" w:hAnsi="Georgia"/>
        </w:rPr>
        <w:t xml:space="preserve"> in accordance with the requirements of the contract;</w:t>
      </w:r>
    </w:p>
    <w:p w14:paraId="277ACDE1" w14:textId="77777777" w:rsidR="00A1288C" w:rsidRPr="00535E97" w:rsidRDefault="00A1288C" w:rsidP="00535E97">
      <w:pPr>
        <w:spacing w:line="276" w:lineRule="auto"/>
        <w:ind w:left="576"/>
        <w:jc w:val="both"/>
        <w:rPr>
          <w:rFonts w:ascii="Georgia" w:hAnsi="Georgia"/>
        </w:rPr>
      </w:pPr>
    </w:p>
    <w:p w14:paraId="2D38FD64" w14:textId="77777777" w:rsidR="00A1288C" w:rsidRPr="00535E97" w:rsidRDefault="00A1288C" w:rsidP="00535E97">
      <w:pPr>
        <w:numPr>
          <w:ilvl w:val="0"/>
          <w:numId w:val="36"/>
        </w:numPr>
        <w:tabs>
          <w:tab w:val="clear" w:pos="720"/>
          <w:tab w:val="num" w:pos="1800"/>
        </w:tabs>
        <w:spacing w:line="276" w:lineRule="auto"/>
        <w:ind w:left="576"/>
        <w:jc w:val="both"/>
        <w:rPr>
          <w:rFonts w:ascii="Georgia" w:hAnsi="Georgia"/>
        </w:rPr>
      </w:pPr>
      <w:r w:rsidRPr="00535E97">
        <w:rPr>
          <w:rFonts w:ascii="Georgia" w:hAnsi="Georgia"/>
        </w:rPr>
        <w:t xml:space="preserve">Monitor HIV and AIDS awareness activities to ensure that the </w:t>
      </w:r>
      <w:proofErr w:type="spellStart"/>
      <w:r w:rsidRPr="00535E97">
        <w:rPr>
          <w:rFonts w:ascii="Georgia" w:hAnsi="Georgia"/>
        </w:rPr>
        <w:t>programme</w:t>
      </w:r>
      <w:proofErr w:type="spellEnd"/>
      <w:r w:rsidRPr="00535E97">
        <w:rPr>
          <w:rFonts w:ascii="Georgia" w:hAnsi="Georgia"/>
        </w:rPr>
        <w:t xml:space="preserve"> is being implemented; and</w:t>
      </w:r>
    </w:p>
    <w:p w14:paraId="7E5DB832" w14:textId="77777777" w:rsidR="00A1288C" w:rsidRPr="00535E97" w:rsidRDefault="00A1288C" w:rsidP="00535E97">
      <w:pPr>
        <w:pStyle w:val="ListParagraph"/>
        <w:spacing w:line="276" w:lineRule="auto"/>
        <w:ind w:left="576"/>
        <w:jc w:val="both"/>
        <w:rPr>
          <w:rFonts w:ascii="Georgia" w:hAnsi="Georgia"/>
        </w:rPr>
      </w:pPr>
    </w:p>
    <w:p w14:paraId="6C705251" w14:textId="34F9EA2E" w:rsidR="00A1288C" w:rsidRPr="00535E97" w:rsidRDefault="00A1288C" w:rsidP="00535E97">
      <w:pPr>
        <w:numPr>
          <w:ilvl w:val="0"/>
          <w:numId w:val="36"/>
        </w:numPr>
        <w:tabs>
          <w:tab w:val="clear" w:pos="720"/>
          <w:tab w:val="num" w:pos="1800"/>
        </w:tabs>
        <w:spacing w:line="276" w:lineRule="auto"/>
        <w:ind w:left="576"/>
        <w:jc w:val="both"/>
        <w:rPr>
          <w:rFonts w:ascii="Georgia" w:hAnsi="Georgia"/>
        </w:rPr>
      </w:pPr>
      <w:r w:rsidRPr="00535E97">
        <w:rPr>
          <w:rFonts w:ascii="Georgia" w:hAnsi="Georgia"/>
        </w:rPr>
        <w:t xml:space="preserve">Ensure that the Contractor is liaising with local health officials over the implementation of the HIV and AIDS Awareness </w:t>
      </w:r>
      <w:proofErr w:type="spellStart"/>
      <w:r w:rsidRPr="00535E97">
        <w:rPr>
          <w:rFonts w:ascii="Georgia" w:hAnsi="Georgia"/>
        </w:rPr>
        <w:t>programme</w:t>
      </w:r>
      <w:proofErr w:type="spellEnd"/>
      <w:r w:rsidRPr="00535E97">
        <w:rPr>
          <w:rFonts w:ascii="Georgia" w:hAnsi="Georgia"/>
        </w:rPr>
        <w:t>.</w:t>
      </w:r>
    </w:p>
    <w:p w14:paraId="0D1E2E30" w14:textId="4310DCCB" w:rsidR="00BF30D1" w:rsidRPr="00535E97" w:rsidRDefault="00BF30D1" w:rsidP="00535E97">
      <w:pPr>
        <w:pStyle w:val="ListParagraph"/>
        <w:jc w:val="both"/>
        <w:rPr>
          <w:rFonts w:ascii="Georgia" w:hAnsi="Georgia"/>
        </w:rPr>
      </w:pPr>
    </w:p>
    <w:p w14:paraId="25BC2DEA" w14:textId="5502A1D3" w:rsidR="00BF30D1" w:rsidRPr="00535E97" w:rsidRDefault="00BF30D1"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COVID 19 Guidelines</w:t>
      </w:r>
    </w:p>
    <w:p w14:paraId="78F3381A" w14:textId="77777777" w:rsidR="00BF30D1" w:rsidRPr="00535E97" w:rsidRDefault="00BF30D1" w:rsidP="00535E97">
      <w:pPr>
        <w:pStyle w:val="ListParagraph"/>
        <w:jc w:val="both"/>
        <w:rPr>
          <w:rFonts w:ascii="Georgia" w:hAnsi="Georgia"/>
        </w:rPr>
      </w:pPr>
    </w:p>
    <w:p w14:paraId="62F3EE7B" w14:textId="77777777" w:rsidR="00BF30D1" w:rsidRPr="00535E97" w:rsidRDefault="00BF30D1" w:rsidP="00535E97">
      <w:pPr>
        <w:pStyle w:val="ListParagraph"/>
        <w:jc w:val="both"/>
        <w:rPr>
          <w:rFonts w:ascii="Georgia" w:hAnsi="Georgia"/>
        </w:rPr>
      </w:pPr>
    </w:p>
    <w:p w14:paraId="59DE8DBA" w14:textId="097884F7" w:rsidR="00BF30D1" w:rsidRPr="00535E97" w:rsidRDefault="00BF30D1" w:rsidP="00535E97">
      <w:pPr>
        <w:numPr>
          <w:ilvl w:val="0"/>
          <w:numId w:val="50"/>
        </w:numPr>
        <w:tabs>
          <w:tab w:val="clear" w:pos="720"/>
        </w:tabs>
        <w:spacing w:line="276" w:lineRule="auto"/>
        <w:ind w:left="540"/>
        <w:jc w:val="both"/>
        <w:rPr>
          <w:rFonts w:ascii="Georgia" w:hAnsi="Georgia"/>
        </w:rPr>
      </w:pPr>
      <w:r w:rsidRPr="00535E97">
        <w:rPr>
          <w:rFonts w:ascii="Georgia" w:hAnsi="Georgia"/>
        </w:rPr>
        <w:t>Ensure that the Contractor is liaising with local health officials over the implementation of the COVID 19 prevention and awareness guidelines.</w:t>
      </w:r>
    </w:p>
    <w:p w14:paraId="7299B0BD" w14:textId="77777777" w:rsidR="00BF30D1" w:rsidRPr="00535E97" w:rsidRDefault="00BF30D1" w:rsidP="00535E97">
      <w:pPr>
        <w:spacing w:line="276" w:lineRule="auto"/>
        <w:ind w:left="576"/>
        <w:jc w:val="both"/>
        <w:rPr>
          <w:rFonts w:ascii="Georgia" w:hAnsi="Georgia"/>
        </w:rPr>
      </w:pPr>
    </w:p>
    <w:p w14:paraId="2C12ECE1" w14:textId="77777777" w:rsidR="00A1288C" w:rsidRPr="00535E97" w:rsidRDefault="00A1288C" w:rsidP="00535E97">
      <w:pPr>
        <w:pStyle w:val="Heading1"/>
        <w:keepLines w:val="0"/>
        <w:spacing w:before="0" w:after="0" w:line="276" w:lineRule="auto"/>
        <w:jc w:val="both"/>
        <w:rPr>
          <w:rFonts w:ascii="Georgia" w:hAnsi="Georgia"/>
          <w:bCs/>
          <w:sz w:val="24"/>
          <w:szCs w:val="24"/>
        </w:rPr>
      </w:pPr>
    </w:p>
    <w:p w14:paraId="6D164C87" w14:textId="16ADF19B"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Completion of Construction</w:t>
      </w:r>
    </w:p>
    <w:p w14:paraId="0B82BA40" w14:textId="77777777" w:rsidR="00A1288C" w:rsidRPr="00535E97" w:rsidRDefault="00A1288C" w:rsidP="00535E97">
      <w:pPr>
        <w:pStyle w:val="BankNormal"/>
        <w:spacing w:line="276" w:lineRule="auto"/>
        <w:jc w:val="both"/>
        <w:rPr>
          <w:rFonts w:ascii="Georgia" w:hAnsi="Georgia"/>
          <w:szCs w:val="24"/>
        </w:rPr>
      </w:pPr>
    </w:p>
    <w:p w14:paraId="312FEF9C" w14:textId="77777777" w:rsidR="00A1288C" w:rsidRPr="00535E97" w:rsidRDefault="00A1288C" w:rsidP="00535E97">
      <w:pPr>
        <w:spacing w:line="276" w:lineRule="auto"/>
        <w:ind w:firstLine="312"/>
        <w:jc w:val="both"/>
        <w:rPr>
          <w:rFonts w:ascii="Georgia" w:hAnsi="Georgia"/>
        </w:rPr>
      </w:pPr>
      <w:r w:rsidRPr="00535E97">
        <w:rPr>
          <w:rFonts w:ascii="Georgia" w:hAnsi="Georgia"/>
        </w:rPr>
        <w:t>The Consultant shall:</w:t>
      </w:r>
    </w:p>
    <w:p w14:paraId="1707FCA8" w14:textId="77777777" w:rsidR="00A1288C" w:rsidRPr="00535E97" w:rsidRDefault="00A1288C" w:rsidP="00535E97">
      <w:pPr>
        <w:tabs>
          <w:tab w:val="left" w:pos="1200"/>
        </w:tabs>
        <w:spacing w:line="276" w:lineRule="auto"/>
        <w:ind w:left="1152"/>
        <w:jc w:val="both"/>
        <w:rPr>
          <w:rFonts w:ascii="Georgia" w:hAnsi="Georgia"/>
        </w:rPr>
      </w:pPr>
    </w:p>
    <w:p w14:paraId="2874695D" w14:textId="77777777" w:rsidR="00A1288C" w:rsidRPr="00535E97" w:rsidRDefault="00A1288C" w:rsidP="00535E97">
      <w:pPr>
        <w:pStyle w:val="BodyTextIndent2"/>
        <w:numPr>
          <w:ilvl w:val="1"/>
          <w:numId w:val="15"/>
        </w:numPr>
        <w:tabs>
          <w:tab w:val="clear" w:pos="1920"/>
          <w:tab w:val="left" w:pos="1200"/>
          <w:tab w:val="num" w:pos="2280"/>
        </w:tabs>
        <w:spacing w:line="276" w:lineRule="auto"/>
        <w:ind w:left="1152"/>
        <w:rPr>
          <w:rFonts w:ascii="Georgia" w:hAnsi="Georgia"/>
        </w:rPr>
      </w:pPr>
      <w:r w:rsidRPr="00535E97">
        <w:rPr>
          <w:rFonts w:ascii="Georgia" w:hAnsi="Georgia"/>
        </w:rPr>
        <w:t>Inspect the works in the company of representatives of the Client, Ministry, Department, Agencies and the Contractor and the Sub-contractor, if any, prior to handing over of any section of the works;</w:t>
      </w:r>
    </w:p>
    <w:p w14:paraId="14FACE55" w14:textId="77777777" w:rsidR="00A1288C" w:rsidRPr="00535E97" w:rsidRDefault="00A1288C" w:rsidP="00535E97">
      <w:pPr>
        <w:pStyle w:val="BodyTextIndent2"/>
        <w:spacing w:line="276" w:lineRule="auto"/>
        <w:ind w:left="1152"/>
        <w:rPr>
          <w:rFonts w:ascii="Georgia" w:hAnsi="Georgia"/>
        </w:rPr>
      </w:pPr>
    </w:p>
    <w:p w14:paraId="74CA5989" w14:textId="77777777" w:rsidR="00A1288C" w:rsidRPr="00535E97" w:rsidRDefault="00A1288C" w:rsidP="00535E97">
      <w:pPr>
        <w:numPr>
          <w:ilvl w:val="1"/>
          <w:numId w:val="15"/>
        </w:numPr>
        <w:tabs>
          <w:tab w:val="clear" w:pos="1920"/>
          <w:tab w:val="left" w:pos="1200"/>
          <w:tab w:val="num" w:pos="2280"/>
        </w:tabs>
        <w:spacing w:line="276" w:lineRule="auto"/>
        <w:ind w:left="1152"/>
        <w:jc w:val="both"/>
        <w:rPr>
          <w:rFonts w:ascii="Georgia" w:hAnsi="Georgia"/>
        </w:rPr>
      </w:pPr>
      <w:r w:rsidRPr="00535E97">
        <w:rPr>
          <w:rFonts w:ascii="Georgia" w:hAnsi="Georgia"/>
        </w:rPr>
        <w:t>Prepare a final snag list of items to be completed or replaced together with a time schedule for remedying of the same;</w:t>
      </w:r>
    </w:p>
    <w:p w14:paraId="11D9C1A0" w14:textId="77777777" w:rsidR="00A1288C" w:rsidRPr="00535E97" w:rsidRDefault="00A1288C" w:rsidP="00535E97">
      <w:pPr>
        <w:tabs>
          <w:tab w:val="left" w:pos="1200"/>
        </w:tabs>
        <w:spacing w:line="276" w:lineRule="auto"/>
        <w:ind w:left="1152"/>
        <w:jc w:val="both"/>
        <w:rPr>
          <w:rFonts w:ascii="Georgia" w:hAnsi="Georgia"/>
        </w:rPr>
      </w:pPr>
    </w:p>
    <w:p w14:paraId="69E5DD7B" w14:textId="77777777" w:rsidR="00A1288C" w:rsidRPr="00535E97" w:rsidRDefault="00A1288C" w:rsidP="00535E97">
      <w:pPr>
        <w:numPr>
          <w:ilvl w:val="1"/>
          <w:numId w:val="15"/>
        </w:numPr>
        <w:tabs>
          <w:tab w:val="clear" w:pos="1920"/>
          <w:tab w:val="left" w:pos="1200"/>
          <w:tab w:val="num" w:pos="2280"/>
        </w:tabs>
        <w:spacing w:line="276" w:lineRule="auto"/>
        <w:ind w:left="1152"/>
        <w:jc w:val="both"/>
        <w:rPr>
          <w:rFonts w:ascii="Georgia" w:hAnsi="Georgia"/>
        </w:rPr>
      </w:pPr>
      <w:r w:rsidRPr="00535E97">
        <w:rPr>
          <w:rFonts w:ascii="Georgia" w:hAnsi="Georgia"/>
        </w:rPr>
        <w:t xml:space="preserve">Verify that all items on the final snag list have been completed or corrected; </w:t>
      </w:r>
    </w:p>
    <w:p w14:paraId="326EA707" w14:textId="77777777" w:rsidR="00A1288C" w:rsidRPr="00535E97" w:rsidRDefault="00A1288C" w:rsidP="00535E97">
      <w:pPr>
        <w:tabs>
          <w:tab w:val="left" w:pos="1200"/>
        </w:tabs>
        <w:spacing w:line="276" w:lineRule="auto"/>
        <w:ind w:left="1152"/>
        <w:jc w:val="both"/>
        <w:rPr>
          <w:rFonts w:ascii="Georgia" w:hAnsi="Georgia"/>
        </w:rPr>
      </w:pPr>
    </w:p>
    <w:p w14:paraId="5A0A8E3C" w14:textId="77777777" w:rsidR="00A1288C" w:rsidRPr="00535E97" w:rsidRDefault="00A1288C" w:rsidP="00535E97">
      <w:pPr>
        <w:numPr>
          <w:ilvl w:val="1"/>
          <w:numId w:val="15"/>
        </w:numPr>
        <w:tabs>
          <w:tab w:val="clear" w:pos="1920"/>
          <w:tab w:val="left" w:pos="1200"/>
          <w:tab w:val="num" w:pos="2280"/>
        </w:tabs>
        <w:spacing w:line="276" w:lineRule="auto"/>
        <w:ind w:left="1152"/>
        <w:jc w:val="both"/>
        <w:rPr>
          <w:rFonts w:ascii="Georgia" w:hAnsi="Georgia"/>
        </w:rPr>
      </w:pPr>
      <w:r w:rsidRPr="00535E97">
        <w:rPr>
          <w:rFonts w:ascii="Georgia" w:hAnsi="Georgia"/>
        </w:rPr>
        <w:t>Prior to the commencement of the Defects Liability period for any section, provide written affirmation that the works have been completed in accordance with the requirements of the contract, drawings and technical specifications, and issue a Taking-Over Certificate; and</w:t>
      </w:r>
    </w:p>
    <w:p w14:paraId="61FF73B4" w14:textId="77777777" w:rsidR="00A1288C" w:rsidRPr="00535E97" w:rsidRDefault="00A1288C" w:rsidP="00535E97">
      <w:pPr>
        <w:spacing w:line="276" w:lineRule="auto"/>
        <w:ind w:left="1152"/>
        <w:jc w:val="both"/>
        <w:rPr>
          <w:rFonts w:ascii="Georgia" w:hAnsi="Georgia"/>
          <w:b/>
          <w:bCs/>
        </w:rPr>
      </w:pPr>
    </w:p>
    <w:p w14:paraId="2006AD6A" w14:textId="77777777" w:rsidR="00A1288C" w:rsidRPr="00535E97" w:rsidRDefault="00A1288C" w:rsidP="00535E97">
      <w:pPr>
        <w:numPr>
          <w:ilvl w:val="1"/>
          <w:numId w:val="15"/>
        </w:numPr>
        <w:tabs>
          <w:tab w:val="clear" w:pos="1920"/>
          <w:tab w:val="left" w:pos="1200"/>
          <w:tab w:val="num" w:pos="2280"/>
        </w:tabs>
        <w:spacing w:line="276" w:lineRule="auto"/>
        <w:ind w:left="1152"/>
        <w:jc w:val="both"/>
        <w:rPr>
          <w:rFonts w:ascii="Georgia" w:hAnsi="Georgia"/>
        </w:rPr>
      </w:pPr>
      <w:r w:rsidRPr="00535E97">
        <w:rPr>
          <w:rFonts w:ascii="Georgia" w:hAnsi="Georgia"/>
        </w:rPr>
        <w:t>The Consultant shall maintain and keep updated a set of ‘As-Built Drawings’ on substantial completion these shall be finalized for submission with the final report.</w:t>
      </w:r>
    </w:p>
    <w:p w14:paraId="3B377A00" w14:textId="77777777" w:rsidR="00A1288C" w:rsidRPr="00535E97" w:rsidRDefault="00A1288C" w:rsidP="00535E97">
      <w:pPr>
        <w:tabs>
          <w:tab w:val="left" w:pos="1200"/>
        </w:tabs>
        <w:spacing w:line="276" w:lineRule="auto"/>
        <w:ind w:left="1152"/>
        <w:jc w:val="both"/>
        <w:rPr>
          <w:rFonts w:ascii="Georgia" w:hAnsi="Georgia"/>
        </w:rPr>
      </w:pPr>
    </w:p>
    <w:p w14:paraId="5A501835" w14:textId="73C9D454"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Defects Liability Period</w:t>
      </w:r>
    </w:p>
    <w:p w14:paraId="4DBD8AA9" w14:textId="77777777" w:rsidR="00A1288C" w:rsidRPr="00535E97" w:rsidRDefault="00A1288C" w:rsidP="00535E97">
      <w:pPr>
        <w:tabs>
          <w:tab w:val="left" w:pos="1200"/>
        </w:tabs>
        <w:spacing w:line="276" w:lineRule="auto"/>
        <w:jc w:val="both"/>
        <w:rPr>
          <w:rFonts w:ascii="Georgia" w:hAnsi="Georgia"/>
        </w:rPr>
      </w:pPr>
    </w:p>
    <w:p w14:paraId="7B7D5453" w14:textId="77777777" w:rsidR="00A1288C" w:rsidRPr="00535E97" w:rsidRDefault="00A1288C" w:rsidP="00535E97">
      <w:pPr>
        <w:pStyle w:val="BodyTextIndent3"/>
        <w:numPr>
          <w:ilvl w:val="1"/>
          <w:numId w:val="16"/>
        </w:numPr>
        <w:tabs>
          <w:tab w:val="clear" w:pos="3000"/>
          <w:tab w:val="num" w:pos="2280"/>
        </w:tabs>
        <w:spacing w:line="276" w:lineRule="auto"/>
        <w:ind w:left="1152"/>
        <w:rPr>
          <w:rFonts w:ascii="Georgia" w:hAnsi="Georgia"/>
        </w:rPr>
      </w:pPr>
      <w:r w:rsidRPr="00535E97">
        <w:rPr>
          <w:rFonts w:ascii="Georgia" w:hAnsi="Georgia"/>
        </w:rPr>
        <w:t>The Resident Engineer will provide on-site supervision of the Contractor’s operations for the first month of the Defects Liability Period;</w:t>
      </w:r>
    </w:p>
    <w:p w14:paraId="1218F9AD" w14:textId="77777777" w:rsidR="00A1288C" w:rsidRPr="00535E97" w:rsidRDefault="00A1288C" w:rsidP="00535E97">
      <w:pPr>
        <w:pStyle w:val="BodyTextIndent3"/>
        <w:spacing w:line="276" w:lineRule="auto"/>
        <w:ind w:left="1152"/>
        <w:rPr>
          <w:rFonts w:ascii="Georgia" w:hAnsi="Georgia"/>
        </w:rPr>
      </w:pPr>
    </w:p>
    <w:p w14:paraId="632F2FB2" w14:textId="77777777" w:rsidR="00A1288C" w:rsidRPr="00535E97" w:rsidRDefault="00A1288C" w:rsidP="00535E97">
      <w:pPr>
        <w:numPr>
          <w:ilvl w:val="1"/>
          <w:numId w:val="16"/>
        </w:numPr>
        <w:tabs>
          <w:tab w:val="clear" w:pos="3000"/>
          <w:tab w:val="num" w:pos="2280"/>
        </w:tabs>
        <w:spacing w:line="276" w:lineRule="auto"/>
        <w:ind w:left="1152"/>
        <w:jc w:val="both"/>
        <w:rPr>
          <w:rFonts w:ascii="Georgia" w:hAnsi="Georgia"/>
        </w:rPr>
      </w:pPr>
      <w:r w:rsidRPr="00535E97">
        <w:rPr>
          <w:rFonts w:ascii="Georgia" w:hAnsi="Georgia"/>
        </w:rPr>
        <w:t>During this period outstanding construction matters will be finalized to the extent possible, and the As-Built drawings completed; and</w:t>
      </w:r>
    </w:p>
    <w:p w14:paraId="2445B54E" w14:textId="77777777" w:rsidR="00A1288C" w:rsidRPr="00535E97" w:rsidRDefault="00A1288C" w:rsidP="00535E97">
      <w:pPr>
        <w:tabs>
          <w:tab w:val="left" w:pos="1920"/>
        </w:tabs>
        <w:spacing w:line="276" w:lineRule="auto"/>
        <w:ind w:left="1152"/>
        <w:jc w:val="both"/>
        <w:rPr>
          <w:rFonts w:ascii="Georgia" w:hAnsi="Georgia"/>
        </w:rPr>
      </w:pPr>
    </w:p>
    <w:p w14:paraId="21492B8F" w14:textId="77777777" w:rsidR="00A1288C" w:rsidRPr="00535E97" w:rsidRDefault="00A1288C" w:rsidP="00535E97">
      <w:pPr>
        <w:numPr>
          <w:ilvl w:val="1"/>
          <w:numId w:val="16"/>
        </w:numPr>
        <w:tabs>
          <w:tab w:val="clear" w:pos="3000"/>
          <w:tab w:val="num" w:pos="2280"/>
        </w:tabs>
        <w:spacing w:line="276" w:lineRule="auto"/>
        <w:ind w:left="1152"/>
        <w:jc w:val="both"/>
        <w:rPr>
          <w:rFonts w:ascii="Georgia" w:hAnsi="Georgia"/>
        </w:rPr>
      </w:pPr>
      <w:r w:rsidRPr="00535E97">
        <w:rPr>
          <w:rFonts w:ascii="Georgia" w:hAnsi="Georgia"/>
        </w:rPr>
        <w:t>During the remaining 11 months of the Defects Liability Period, accepted as substantially completed, the Consultant will be responsible for monitoring the Contractor’s operations and for issuing any required certificates subject to the approval of the client.</w:t>
      </w:r>
    </w:p>
    <w:p w14:paraId="0F18C599" w14:textId="77777777" w:rsidR="00A1288C" w:rsidRPr="00535E97" w:rsidRDefault="00A1288C" w:rsidP="00535E97">
      <w:pPr>
        <w:tabs>
          <w:tab w:val="left" w:pos="1920"/>
        </w:tabs>
        <w:spacing w:line="276" w:lineRule="auto"/>
        <w:jc w:val="both"/>
        <w:rPr>
          <w:rFonts w:ascii="Georgia" w:hAnsi="Georgia"/>
        </w:rPr>
      </w:pPr>
    </w:p>
    <w:p w14:paraId="44613E59" w14:textId="0792404F"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Final Completion of Works</w:t>
      </w:r>
    </w:p>
    <w:p w14:paraId="61A1A5E9" w14:textId="77777777" w:rsidR="00A1288C" w:rsidRPr="00535E97" w:rsidRDefault="00A1288C" w:rsidP="00535E97">
      <w:pPr>
        <w:tabs>
          <w:tab w:val="left" w:pos="1920"/>
        </w:tabs>
        <w:spacing w:line="276" w:lineRule="auto"/>
        <w:jc w:val="both"/>
        <w:rPr>
          <w:rFonts w:ascii="Georgia" w:hAnsi="Georgia"/>
        </w:rPr>
      </w:pPr>
    </w:p>
    <w:p w14:paraId="1166C3B9" w14:textId="77777777" w:rsidR="00A1288C" w:rsidRPr="00535E97" w:rsidRDefault="00A1288C" w:rsidP="00535E97">
      <w:pPr>
        <w:numPr>
          <w:ilvl w:val="0"/>
          <w:numId w:val="31"/>
        </w:numPr>
        <w:tabs>
          <w:tab w:val="left" w:pos="1920"/>
        </w:tabs>
        <w:spacing w:line="276" w:lineRule="auto"/>
        <w:ind w:left="1128"/>
        <w:jc w:val="both"/>
        <w:rPr>
          <w:rFonts w:ascii="Georgia" w:hAnsi="Georgia"/>
        </w:rPr>
      </w:pPr>
      <w:r w:rsidRPr="00535E97">
        <w:rPr>
          <w:rFonts w:ascii="Georgia" w:hAnsi="Georgia"/>
        </w:rPr>
        <w:t>Defects Liability Certificate</w:t>
      </w:r>
    </w:p>
    <w:p w14:paraId="2E6F4F26" w14:textId="77777777" w:rsidR="00A1288C" w:rsidRPr="00535E97" w:rsidRDefault="00A1288C" w:rsidP="00535E97">
      <w:pPr>
        <w:spacing w:line="276" w:lineRule="auto"/>
        <w:ind w:left="1080"/>
        <w:jc w:val="both"/>
        <w:rPr>
          <w:rFonts w:ascii="Georgia" w:hAnsi="Georgia"/>
        </w:rPr>
      </w:pPr>
    </w:p>
    <w:p w14:paraId="7F3C2E75" w14:textId="77777777" w:rsidR="00A1288C" w:rsidRPr="00535E97" w:rsidRDefault="00A1288C" w:rsidP="00535E97">
      <w:pPr>
        <w:tabs>
          <w:tab w:val="left" w:pos="1920"/>
        </w:tabs>
        <w:spacing w:line="276" w:lineRule="auto"/>
        <w:ind w:left="1008"/>
        <w:jc w:val="both"/>
        <w:rPr>
          <w:rFonts w:ascii="Georgia" w:hAnsi="Georgia"/>
        </w:rPr>
      </w:pPr>
      <w:r w:rsidRPr="00535E97">
        <w:rPr>
          <w:rFonts w:ascii="Georgia" w:hAnsi="Georgia"/>
        </w:rPr>
        <w:t>Immediately prior to the expiration of the Defects Liability Period for which a Taking-Over Certificate has been issued, the Consultant shall in the company of the Client, Ministries, Departments and Agencies and the Contractor inspect and provide written affirmation that the works have been completed and maintained in accordance with the contract, and issue a Defects Liability Certificate for the approval of the client.</w:t>
      </w:r>
    </w:p>
    <w:p w14:paraId="42CF2D8C" w14:textId="77777777" w:rsidR="00A1288C" w:rsidRPr="00535E97" w:rsidRDefault="00A1288C" w:rsidP="00535E97">
      <w:pPr>
        <w:tabs>
          <w:tab w:val="left" w:pos="1920"/>
        </w:tabs>
        <w:spacing w:line="276" w:lineRule="auto"/>
        <w:ind w:left="2280"/>
        <w:jc w:val="both"/>
        <w:rPr>
          <w:rFonts w:ascii="Georgia" w:hAnsi="Georgia"/>
        </w:rPr>
      </w:pPr>
    </w:p>
    <w:p w14:paraId="21133532" w14:textId="77777777" w:rsidR="00A1288C" w:rsidRPr="00535E97" w:rsidRDefault="00A1288C" w:rsidP="00535E97">
      <w:pPr>
        <w:numPr>
          <w:ilvl w:val="0"/>
          <w:numId w:val="31"/>
        </w:numPr>
        <w:tabs>
          <w:tab w:val="left" w:pos="1920"/>
        </w:tabs>
        <w:spacing w:line="276" w:lineRule="auto"/>
        <w:ind w:left="984"/>
        <w:jc w:val="both"/>
        <w:rPr>
          <w:rFonts w:ascii="Georgia" w:hAnsi="Georgia"/>
        </w:rPr>
      </w:pPr>
      <w:r w:rsidRPr="00535E97">
        <w:rPr>
          <w:rFonts w:ascii="Georgia" w:hAnsi="Georgia"/>
        </w:rPr>
        <w:t>Final Statement</w:t>
      </w:r>
    </w:p>
    <w:p w14:paraId="78EC70C3" w14:textId="77777777" w:rsidR="00A1288C" w:rsidRPr="00535E97" w:rsidRDefault="00A1288C" w:rsidP="00535E97">
      <w:pPr>
        <w:spacing w:line="276" w:lineRule="auto"/>
        <w:ind w:left="360"/>
        <w:jc w:val="both"/>
        <w:rPr>
          <w:rFonts w:ascii="Georgia" w:hAnsi="Georgia"/>
        </w:rPr>
      </w:pPr>
    </w:p>
    <w:p w14:paraId="21AEF27C" w14:textId="77777777" w:rsidR="00A1288C" w:rsidRPr="00535E97" w:rsidRDefault="00A1288C" w:rsidP="00535E97">
      <w:pPr>
        <w:tabs>
          <w:tab w:val="left" w:pos="1920"/>
        </w:tabs>
        <w:spacing w:line="276" w:lineRule="auto"/>
        <w:ind w:left="1008"/>
        <w:jc w:val="both"/>
        <w:rPr>
          <w:rFonts w:ascii="Georgia" w:hAnsi="Georgia"/>
        </w:rPr>
      </w:pPr>
      <w:r w:rsidRPr="00535E97">
        <w:rPr>
          <w:rFonts w:ascii="Georgia" w:hAnsi="Georgia"/>
        </w:rPr>
        <w:t>Upon receipt from the Contractor within 56 days of the issue of the Defects Liability Certificate, the Consultant shall prepare in co-operation with the Contractor the Final Account for the contract.</w:t>
      </w:r>
    </w:p>
    <w:p w14:paraId="4F994C72" w14:textId="77777777" w:rsidR="00A1288C" w:rsidRPr="00535E97" w:rsidRDefault="00A1288C" w:rsidP="00535E97">
      <w:pPr>
        <w:tabs>
          <w:tab w:val="left" w:pos="1920"/>
        </w:tabs>
        <w:spacing w:line="276" w:lineRule="auto"/>
        <w:ind w:left="1920"/>
        <w:jc w:val="both"/>
        <w:rPr>
          <w:rFonts w:ascii="Georgia" w:hAnsi="Georgia"/>
        </w:rPr>
      </w:pPr>
    </w:p>
    <w:p w14:paraId="4716A39B" w14:textId="61CA17B0" w:rsidR="00A1288C" w:rsidRPr="00535E97" w:rsidRDefault="00A1288C" w:rsidP="00535E97">
      <w:pPr>
        <w:pStyle w:val="ListParagraph"/>
        <w:numPr>
          <w:ilvl w:val="1"/>
          <w:numId w:val="3"/>
        </w:numPr>
        <w:tabs>
          <w:tab w:val="left" w:pos="-720"/>
        </w:tabs>
        <w:suppressAutoHyphens/>
        <w:spacing w:after="240"/>
        <w:ind w:left="720"/>
        <w:jc w:val="both"/>
        <w:outlineLvl w:val="0"/>
        <w:rPr>
          <w:rFonts w:ascii="Georgia" w:hAnsi="Georgia" w:cs="Tahoma"/>
          <w:b/>
          <w:bCs/>
        </w:rPr>
      </w:pPr>
      <w:r w:rsidRPr="00535E97">
        <w:rPr>
          <w:rFonts w:ascii="Georgia" w:hAnsi="Georgia" w:cs="Tahoma"/>
          <w:b/>
          <w:bCs/>
        </w:rPr>
        <w:t xml:space="preserve">Deliverables </w:t>
      </w:r>
    </w:p>
    <w:p w14:paraId="4A8F4441" w14:textId="77777777" w:rsidR="00A1288C" w:rsidRPr="00535E97" w:rsidRDefault="00A1288C" w:rsidP="00535E97">
      <w:pPr>
        <w:pStyle w:val="ListParagraph"/>
        <w:spacing w:line="276" w:lineRule="auto"/>
        <w:jc w:val="both"/>
        <w:rPr>
          <w:rFonts w:ascii="Georgia" w:hAnsi="Georgia"/>
          <w:b/>
        </w:rPr>
      </w:pPr>
    </w:p>
    <w:p w14:paraId="753A4E5F" w14:textId="77777777" w:rsidR="00A1288C" w:rsidRPr="00535E97" w:rsidRDefault="00A1288C" w:rsidP="00535E97">
      <w:pPr>
        <w:pStyle w:val="ListParagraph"/>
        <w:numPr>
          <w:ilvl w:val="0"/>
          <w:numId w:val="44"/>
        </w:numPr>
        <w:tabs>
          <w:tab w:val="left" w:pos="851"/>
          <w:tab w:val="center" w:pos="4320"/>
          <w:tab w:val="right" w:pos="8640"/>
        </w:tabs>
        <w:spacing w:before="120" w:line="276" w:lineRule="auto"/>
        <w:contextualSpacing w:val="0"/>
        <w:jc w:val="both"/>
        <w:rPr>
          <w:rFonts w:ascii="Georgia" w:hAnsi="Georgia" w:cs="Tahoma"/>
          <w:b/>
          <w:bCs/>
          <w:vanish/>
          <w:lang w:eastAsia="en-GB"/>
        </w:rPr>
      </w:pPr>
    </w:p>
    <w:p w14:paraId="58DD8DC4" w14:textId="77777777" w:rsidR="00A1288C" w:rsidRPr="00535E97" w:rsidRDefault="00A1288C" w:rsidP="00535E97">
      <w:pPr>
        <w:pStyle w:val="ListParagraph"/>
        <w:numPr>
          <w:ilvl w:val="0"/>
          <w:numId w:val="44"/>
        </w:numPr>
        <w:tabs>
          <w:tab w:val="left" w:pos="851"/>
          <w:tab w:val="center" w:pos="4320"/>
          <w:tab w:val="right" w:pos="8640"/>
        </w:tabs>
        <w:spacing w:before="120" w:line="276" w:lineRule="auto"/>
        <w:contextualSpacing w:val="0"/>
        <w:jc w:val="both"/>
        <w:rPr>
          <w:rFonts w:ascii="Georgia" w:hAnsi="Georgia" w:cs="Tahoma"/>
          <w:b/>
          <w:bCs/>
          <w:vanish/>
          <w:lang w:eastAsia="en-GB"/>
        </w:rPr>
      </w:pPr>
    </w:p>
    <w:p w14:paraId="469490C3" w14:textId="77777777" w:rsidR="00A1288C" w:rsidRPr="00535E97" w:rsidRDefault="00A1288C" w:rsidP="00535E97">
      <w:pPr>
        <w:pStyle w:val="ListParagraph"/>
        <w:numPr>
          <w:ilvl w:val="0"/>
          <w:numId w:val="44"/>
        </w:numPr>
        <w:tabs>
          <w:tab w:val="left" w:pos="851"/>
          <w:tab w:val="center" w:pos="4320"/>
          <w:tab w:val="right" w:pos="8640"/>
        </w:tabs>
        <w:spacing w:before="120" w:line="276" w:lineRule="auto"/>
        <w:contextualSpacing w:val="0"/>
        <w:jc w:val="both"/>
        <w:rPr>
          <w:rFonts w:ascii="Georgia" w:hAnsi="Georgia" w:cs="Tahoma"/>
          <w:b/>
          <w:bCs/>
          <w:vanish/>
          <w:lang w:eastAsia="en-GB"/>
        </w:rPr>
      </w:pPr>
    </w:p>
    <w:p w14:paraId="4C826CA5" w14:textId="77777777" w:rsidR="00A1288C" w:rsidRPr="00535E97" w:rsidRDefault="00A1288C" w:rsidP="00535E97">
      <w:pPr>
        <w:pStyle w:val="ListParagraph"/>
        <w:numPr>
          <w:ilvl w:val="0"/>
          <w:numId w:val="44"/>
        </w:numPr>
        <w:tabs>
          <w:tab w:val="left" w:pos="851"/>
          <w:tab w:val="center" w:pos="4320"/>
          <w:tab w:val="right" w:pos="8640"/>
        </w:tabs>
        <w:spacing w:before="120" w:line="276" w:lineRule="auto"/>
        <w:contextualSpacing w:val="0"/>
        <w:jc w:val="both"/>
        <w:rPr>
          <w:rFonts w:ascii="Georgia" w:hAnsi="Georgia" w:cs="Tahoma"/>
          <w:b/>
          <w:bCs/>
          <w:vanish/>
          <w:lang w:eastAsia="en-GB"/>
        </w:rPr>
      </w:pPr>
    </w:p>
    <w:p w14:paraId="428ECDAF" w14:textId="77777777" w:rsidR="00A1288C" w:rsidRPr="00535E97" w:rsidRDefault="00A1288C" w:rsidP="00535E97">
      <w:pPr>
        <w:pStyle w:val="ListParagraph"/>
        <w:numPr>
          <w:ilvl w:val="0"/>
          <w:numId w:val="44"/>
        </w:numPr>
        <w:tabs>
          <w:tab w:val="left" w:pos="851"/>
          <w:tab w:val="center" w:pos="4320"/>
          <w:tab w:val="right" w:pos="8640"/>
        </w:tabs>
        <w:spacing w:before="120" w:line="276" w:lineRule="auto"/>
        <w:contextualSpacing w:val="0"/>
        <w:jc w:val="both"/>
        <w:rPr>
          <w:rFonts w:ascii="Georgia" w:hAnsi="Georgia" w:cs="Tahoma"/>
          <w:b/>
          <w:bCs/>
          <w:vanish/>
          <w:lang w:eastAsia="en-GB"/>
        </w:rPr>
      </w:pPr>
    </w:p>
    <w:p w14:paraId="7B7580F2" w14:textId="77777777" w:rsidR="00A1288C" w:rsidRPr="00535E97" w:rsidRDefault="00A1288C" w:rsidP="00535E97">
      <w:pPr>
        <w:pStyle w:val="ListParagraph"/>
        <w:numPr>
          <w:ilvl w:val="0"/>
          <w:numId w:val="44"/>
        </w:numPr>
        <w:tabs>
          <w:tab w:val="left" w:pos="851"/>
          <w:tab w:val="center" w:pos="4320"/>
          <w:tab w:val="right" w:pos="8640"/>
        </w:tabs>
        <w:spacing w:before="120" w:line="276" w:lineRule="auto"/>
        <w:contextualSpacing w:val="0"/>
        <w:jc w:val="both"/>
        <w:rPr>
          <w:rFonts w:ascii="Georgia" w:hAnsi="Georgia" w:cs="Tahoma"/>
          <w:b/>
          <w:bCs/>
          <w:vanish/>
          <w:lang w:eastAsia="en-GB"/>
        </w:rPr>
      </w:pPr>
    </w:p>
    <w:p w14:paraId="65E0C3F7" w14:textId="01F42E6C" w:rsidR="00A1288C" w:rsidRPr="00535E97" w:rsidRDefault="00A1288C" w:rsidP="00535E97">
      <w:pPr>
        <w:pStyle w:val="Footer"/>
        <w:numPr>
          <w:ilvl w:val="2"/>
          <w:numId w:val="3"/>
        </w:numPr>
        <w:tabs>
          <w:tab w:val="left" w:pos="851"/>
        </w:tabs>
        <w:spacing w:before="120" w:line="276" w:lineRule="auto"/>
        <w:ind w:left="1224"/>
        <w:jc w:val="both"/>
        <w:rPr>
          <w:rFonts w:ascii="Georgia" w:hAnsi="Georgia" w:cs="Tahoma"/>
          <w:b/>
          <w:bCs/>
          <w:szCs w:val="24"/>
        </w:rPr>
      </w:pPr>
      <w:r w:rsidRPr="00535E97">
        <w:rPr>
          <w:rFonts w:ascii="Georgia" w:hAnsi="Georgia" w:cs="Tahoma"/>
          <w:b/>
          <w:bCs/>
          <w:szCs w:val="24"/>
        </w:rPr>
        <w:t>Reports</w:t>
      </w:r>
    </w:p>
    <w:p w14:paraId="7ACAC4E7" w14:textId="77777777" w:rsidR="00A1288C" w:rsidRPr="00535E97" w:rsidRDefault="00A1288C" w:rsidP="00535E97">
      <w:pPr>
        <w:pStyle w:val="BankNormal"/>
        <w:spacing w:after="0" w:line="276" w:lineRule="auto"/>
        <w:jc w:val="both"/>
        <w:rPr>
          <w:rFonts w:ascii="Georgia" w:hAnsi="Georgia"/>
          <w:szCs w:val="24"/>
        </w:rPr>
      </w:pPr>
    </w:p>
    <w:p w14:paraId="4FF0BA84" w14:textId="3C900E75" w:rsidR="00A1288C" w:rsidRPr="00535E97" w:rsidRDefault="00A1288C" w:rsidP="00535E97">
      <w:pPr>
        <w:spacing w:line="276" w:lineRule="auto"/>
        <w:ind w:left="864"/>
        <w:jc w:val="both"/>
        <w:rPr>
          <w:rFonts w:ascii="Georgia" w:hAnsi="Georgia"/>
        </w:rPr>
      </w:pPr>
      <w:r w:rsidRPr="00535E97">
        <w:rPr>
          <w:rFonts w:ascii="Georgia" w:hAnsi="Georgia"/>
        </w:rPr>
        <w:t>The Roads</w:t>
      </w:r>
      <w:r w:rsidR="003F5811" w:rsidRPr="00535E97">
        <w:rPr>
          <w:rFonts w:ascii="Georgia" w:hAnsi="Georgia"/>
        </w:rPr>
        <w:t xml:space="preserve"> Authority</w:t>
      </w:r>
      <w:r w:rsidRPr="00535E97">
        <w:rPr>
          <w:rFonts w:ascii="Georgia" w:hAnsi="Georgia"/>
        </w:rPr>
        <w:t xml:space="preserve"> will provide, where available, standard formats for all reports listed in this section. Where such standards are provided the Consultant shall follow them and only alter the standard format with the prior approval of the Client.</w:t>
      </w:r>
    </w:p>
    <w:p w14:paraId="613049AB" w14:textId="77777777" w:rsidR="00A1288C" w:rsidRPr="00535E97" w:rsidRDefault="00A1288C" w:rsidP="00535E97">
      <w:pPr>
        <w:spacing w:line="276" w:lineRule="auto"/>
        <w:ind w:left="720"/>
        <w:jc w:val="both"/>
        <w:rPr>
          <w:rFonts w:ascii="Georgia" w:hAnsi="Georgia"/>
        </w:rPr>
      </w:pPr>
    </w:p>
    <w:p w14:paraId="14871EA8" w14:textId="47DF7E74" w:rsidR="00A1288C" w:rsidRPr="00535E97" w:rsidRDefault="00A1288C" w:rsidP="00535E97">
      <w:pPr>
        <w:pStyle w:val="Footer"/>
        <w:numPr>
          <w:ilvl w:val="2"/>
          <w:numId w:val="3"/>
        </w:numPr>
        <w:tabs>
          <w:tab w:val="left" w:pos="851"/>
        </w:tabs>
        <w:spacing w:before="120" w:line="276" w:lineRule="auto"/>
        <w:ind w:left="1224"/>
        <w:jc w:val="both"/>
        <w:rPr>
          <w:rFonts w:ascii="Georgia" w:hAnsi="Georgia" w:cs="Tahoma"/>
          <w:b/>
          <w:bCs/>
          <w:szCs w:val="24"/>
        </w:rPr>
      </w:pPr>
      <w:r w:rsidRPr="00535E97">
        <w:rPr>
          <w:rFonts w:ascii="Georgia" w:hAnsi="Georgia" w:cs="Tahoma"/>
          <w:b/>
          <w:bCs/>
          <w:szCs w:val="24"/>
        </w:rPr>
        <w:t>Monthly Reports</w:t>
      </w:r>
    </w:p>
    <w:p w14:paraId="1EAFDE56" w14:textId="77777777" w:rsidR="00A1288C" w:rsidRPr="00535E97" w:rsidRDefault="00A1288C" w:rsidP="00535E97">
      <w:pPr>
        <w:pStyle w:val="BankNormal"/>
        <w:spacing w:line="276" w:lineRule="auto"/>
        <w:jc w:val="both"/>
        <w:rPr>
          <w:rFonts w:ascii="Georgia" w:hAnsi="Georgia"/>
          <w:szCs w:val="24"/>
        </w:rPr>
      </w:pPr>
    </w:p>
    <w:p w14:paraId="5BF151C5" w14:textId="77777777" w:rsidR="00A1288C" w:rsidRPr="00535E97" w:rsidRDefault="00A1288C" w:rsidP="00535E97">
      <w:pPr>
        <w:spacing w:line="276" w:lineRule="auto"/>
        <w:ind w:left="720"/>
        <w:jc w:val="both"/>
        <w:rPr>
          <w:rFonts w:ascii="Georgia" w:hAnsi="Georgia"/>
        </w:rPr>
      </w:pPr>
      <w:r w:rsidRPr="00535E97">
        <w:rPr>
          <w:rFonts w:ascii="Georgia" w:hAnsi="Georgia"/>
        </w:rPr>
        <w:t>The Monthly Reports shall be submitted by the 25</w:t>
      </w:r>
      <w:r w:rsidRPr="00535E97">
        <w:rPr>
          <w:rFonts w:ascii="Georgia" w:hAnsi="Georgia"/>
          <w:vertAlign w:val="superscript"/>
        </w:rPr>
        <w:t>th</w:t>
      </w:r>
      <w:r w:rsidRPr="00535E97">
        <w:rPr>
          <w:rFonts w:ascii="Georgia" w:hAnsi="Georgia"/>
        </w:rPr>
        <w:t xml:space="preserve"> of each month for the duration of the works and up to and including 2 months after the issuance of the Taking Over Certificate. Each shall contain as a minimum:</w:t>
      </w:r>
    </w:p>
    <w:p w14:paraId="53DAEC2D" w14:textId="77777777" w:rsidR="00A1288C" w:rsidRPr="00535E97" w:rsidRDefault="00A1288C" w:rsidP="00535E97">
      <w:pPr>
        <w:spacing w:line="276" w:lineRule="auto"/>
        <w:jc w:val="both"/>
        <w:rPr>
          <w:rFonts w:ascii="Georgia" w:hAnsi="Georgia"/>
        </w:rPr>
      </w:pPr>
    </w:p>
    <w:p w14:paraId="10A34C9F" w14:textId="77777777" w:rsidR="00A1288C" w:rsidRPr="00535E97" w:rsidRDefault="00A1288C" w:rsidP="00535E97">
      <w:pPr>
        <w:numPr>
          <w:ilvl w:val="0"/>
          <w:numId w:val="32"/>
        </w:numPr>
        <w:tabs>
          <w:tab w:val="clear" w:pos="720"/>
          <w:tab w:val="num" w:pos="1440"/>
        </w:tabs>
        <w:spacing w:line="276" w:lineRule="auto"/>
        <w:ind w:left="1080"/>
        <w:jc w:val="both"/>
        <w:rPr>
          <w:rFonts w:ascii="Georgia" w:hAnsi="Georgia"/>
        </w:rPr>
      </w:pPr>
      <w:r w:rsidRPr="00535E97">
        <w:rPr>
          <w:rFonts w:ascii="Georgia" w:hAnsi="Georgia"/>
        </w:rPr>
        <w:t xml:space="preserve">Progress Report, making use of a tracking Gant chart and with description of key events/ milestones in the applicable month, delays etc. The report shall include an assessment of the impact of accumulated delays, if any, and a projected date for completion of the project.  In the event that the projected date is later than a revised date, which will result from approved time extensions, the report shall include an evaluation of </w:t>
      </w:r>
      <w:r w:rsidRPr="00535E97">
        <w:rPr>
          <w:rFonts w:ascii="Georgia" w:hAnsi="Georgia"/>
        </w:rPr>
        <w:lastRenderedPageBreak/>
        <w:t>a Contractor’s proposed plan for corrective measures to be implemented to increase the rate of progress and complete the project on time.</w:t>
      </w:r>
    </w:p>
    <w:p w14:paraId="63BF342B" w14:textId="77777777" w:rsidR="00A1288C" w:rsidRPr="00535E97" w:rsidRDefault="00A1288C" w:rsidP="00535E97">
      <w:pPr>
        <w:numPr>
          <w:ilvl w:val="0"/>
          <w:numId w:val="32"/>
        </w:numPr>
        <w:tabs>
          <w:tab w:val="clear" w:pos="720"/>
          <w:tab w:val="num" w:pos="1080"/>
        </w:tabs>
        <w:spacing w:line="276" w:lineRule="auto"/>
        <w:ind w:left="1080" w:hanging="450"/>
        <w:jc w:val="both"/>
        <w:rPr>
          <w:rFonts w:ascii="Georgia" w:hAnsi="Georgia"/>
        </w:rPr>
      </w:pPr>
      <w:r w:rsidRPr="00535E97">
        <w:rPr>
          <w:rFonts w:ascii="Georgia" w:hAnsi="Georgia"/>
        </w:rPr>
        <w:t>Financial Report including certified amounts, state of payments etc. A chart of programmed vs. actual cash flow shall be included.</w:t>
      </w:r>
    </w:p>
    <w:p w14:paraId="39414F9B" w14:textId="77777777" w:rsidR="00A1288C" w:rsidRPr="00535E97" w:rsidRDefault="00A1288C" w:rsidP="00535E97">
      <w:pPr>
        <w:numPr>
          <w:ilvl w:val="0"/>
          <w:numId w:val="32"/>
        </w:numPr>
        <w:tabs>
          <w:tab w:val="clear" w:pos="720"/>
          <w:tab w:val="num" w:pos="1080"/>
        </w:tabs>
        <w:spacing w:line="276" w:lineRule="auto"/>
        <w:ind w:left="1080" w:hanging="450"/>
        <w:jc w:val="both"/>
        <w:rPr>
          <w:rFonts w:ascii="Georgia" w:hAnsi="Georgia"/>
        </w:rPr>
      </w:pPr>
      <w:r w:rsidRPr="00535E97">
        <w:rPr>
          <w:rFonts w:ascii="Georgia" w:hAnsi="Georgia"/>
        </w:rPr>
        <w:t>Quality Report summarizing quality control testing and approvals issued or withheld with summaries of test results and any remedial measures.</w:t>
      </w:r>
    </w:p>
    <w:p w14:paraId="1997BC10" w14:textId="77777777" w:rsidR="00A1288C" w:rsidRPr="00535E97" w:rsidRDefault="00A1288C" w:rsidP="00535E97">
      <w:pPr>
        <w:numPr>
          <w:ilvl w:val="0"/>
          <w:numId w:val="32"/>
        </w:numPr>
        <w:tabs>
          <w:tab w:val="clear" w:pos="720"/>
          <w:tab w:val="num" w:pos="1080"/>
        </w:tabs>
        <w:spacing w:line="276" w:lineRule="auto"/>
        <w:ind w:left="1080" w:hanging="450"/>
        <w:jc w:val="both"/>
        <w:rPr>
          <w:rFonts w:ascii="Georgia" w:hAnsi="Georgia"/>
        </w:rPr>
      </w:pPr>
      <w:r w:rsidRPr="00535E97">
        <w:rPr>
          <w:rFonts w:ascii="Georgia" w:hAnsi="Georgia"/>
        </w:rPr>
        <w:t>Contractual Report outlining all contractual issues and disputes as well as potential areas for dispute and status of any dispute resolutions or Engineer’s adjudications.</w:t>
      </w:r>
    </w:p>
    <w:p w14:paraId="6D16619D" w14:textId="77777777" w:rsidR="00A1288C" w:rsidRPr="00535E97" w:rsidRDefault="00A1288C" w:rsidP="00535E97">
      <w:pPr>
        <w:numPr>
          <w:ilvl w:val="0"/>
          <w:numId w:val="32"/>
        </w:numPr>
        <w:tabs>
          <w:tab w:val="clear" w:pos="720"/>
          <w:tab w:val="num" w:pos="1080"/>
        </w:tabs>
        <w:spacing w:line="276" w:lineRule="auto"/>
        <w:ind w:left="1080" w:hanging="450"/>
        <w:jc w:val="both"/>
        <w:rPr>
          <w:rFonts w:ascii="Georgia" w:hAnsi="Georgia"/>
        </w:rPr>
      </w:pPr>
      <w:r w:rsidRPr="00535E97">
        <w:rPr>
          <w:rFonts w:ascii="Georgia" w:hAnsi="Georgia"/>
        </w:rPr>
        <w:t>Health, Safety and Environmental Report (HSE) summarizing state of compliance with the environmental management plan and environmental clauses of the specification and any site safety issues and violations.</w:t>
      </w:r>
    </w:p>
    <w:p w14:paraId="0EABBFE5" w14:textId="77777777" w:rsidR="00A1288C" w:rsidRPr="00535E97" w:rsidRDefault="00A1288C" w:rsidP="00535E97">
      <w:pPr>
        <w:numPr>
          <w:ilvl w:val="0"/>
          <w:numId w:val="32"/>
        </w:numPr>
        <w:tabs>
          <w:tab w:val="clear" w:pos="720"/>
          <w:tab w:val="num" w:pos="1080"/>
        </w:tabs>
        <w:spacing w:line="276" w:lineRule="auto"/>
        <w:ind w:left="1080" w:hanging="450"/>
        <w:jc w:val="both"/>
        <w:rPr>
          <w:rFonts w:ascii="Georgia" w:hAnsi="Georgia"/>
        </w:rPr>
      </w:pPr>
      <w:r w:rsidRPr="00535E97">
        <w:rPr>
          <w:rFonts w:ascii="Georgia" w:hAnsi="Georgia"/>
        </w:rPr>
        <w:t>Consultancy Report. Status of the consultancy contract, state of mobilization of consultant’s personnel during the month of reporting, status of invoices and payments and status of contractual issues regarding the consultancy contract including extensions of time, claims for additional cost and requests to change staff.</w:t>
      </w:r>
    </w:p>
    <w:p w14:paraId="6DED7168" w14:textId="77777777" w:rsidR="00A1288C" w:rsidRPr="00535E97" w:rsidRDefault="00A1288C" w:rsidP="00535E97">
      <w:pPr>
        <w:numPr>
          <w:ilvl w:val="0"/>
          <w:numId w:val="32"/>
        </w:numPr>
        <w:tabs>
          <w:tab w:val="clear" w:pos="720"/>
          <w:tab w:val="num" w:pos="1080"/>
        </w:tabs>
        <w:spacing w:line="276" w:lineRule="auto"/>
        <w:ind w:left="1080" w:hanging="450"/>
        <w:jc w:val="both"/>
        <w:rPr>
          <w:rFonts w:ascii="Georgia" w:hAnsi="Georgia"/>
        </w:rPr>
      </w:pPr>
      <w:r w:rsidRPr="00535E97">
        <w:rPr>
          <w:rFonts w:ascii="Georgia" w:hAnsi="Georgia"/>
        </w:rPr>
        <w:t>Progress photos covering key works shall be included.</w:t>
      </w:r>
    </w:p>
    <w:p w14:paraId="49248BFB" w14:textId="77777777" w:rsidR="00A1288C" w:rsidRPr="00535E97" w:rsidRDefault="00A1288C" w:rsidP="00535E97">
      <w:pPr>
        <w:tabs>
          <w:tab w:val="num" w:pos="1080"/>
        </w:tabs>
        <w:spacing w:line="276" w:lineRule="auto"/>
        <w:ind w:left="1080" w:hanging="450"/>
        <w:jc w:val="both"/>
        <w:rPr>
          <w:rFonts w:ascii="Georgia" w:hAnsi="Georgia"/>
        </w:rPr>
      </w:pPr>
    </w:p>
    <w:p w14:paraId="1A1AF6ED" w14:textId="77777777" w:rsidR="00A1288C" w:rsidRPr="00535E97" w:rsidRDefault="00A1288C" w:rsidP="00535E97">
      <w:pPr>
        <w:tabs>
          <w:tab w:val="num" w:pos="1080"/>
        </w:tabs>
        <w:spacing w:line="276" w:lineRule="auto"/>
        <w:ind w:left="1080" w:hanging="450"/>
        <w:jc w:val="both"/>
        <w:rPr>
          <w:rFonts w:ascii="Georgia" w:hAnsi="Georgia"/>
        </w:rPr>
      </w:pPr>
      <w:r w:rsidRPr="00535E97">
        <w:rPr>
          <w:rFonts w:ascii="Georgia" w:hAnsi="Georgia"/>
        </w:rPr>
        <w:t>The report submission shall include:</w:t>
      </w:r>
    </w:p>
    <w:p w14:paraId="177F944D" w14:textId="77777777" w:rsidR="00A1288C" w:rsidRPr="00535E97" w:rsidRDefault="00A1288C" w:rsidP="00535E97">
      <w:pPr>
        <w:tabs>
          <w:tab w:val="num" w:pos="1080"/>
        </w:tabs>
        <w:spacing w:line="276" w:lineRule="auto"/>
        <w:ind w:left="1080" w:hanging="450"/>
        <w:jc w:val="both"/>
        <w:rPr>
          <w:rFonts w:ascii="Georgia" w:hAnsi="Georgia"/>
        </w:rPr>
      </w:pPr>
    </w:p>
    <w:p w14:paraId="14691C47" w14:textId="34EF6E10" w:rsidR="00A1288C" w:rsidRPr="00535E97" w:rsidRDefault="0073552E" w:rsidP="00535E97">
      <w:pPr>
        <w:numPr>
          <w:ilvl w:val="0"/>
          <w:numId w:val="25"/>
        </w:numPr>
        <w:spacing w:line="276" w:lineRule="auto"/>
        <w:ind w:hanging="450"/>
        <w:jc w:val="both"/>
        <w:rPr>
          <w:rFonts w:ascii="Georgia" w:hAnsi="Georgia"/>
        </w:rPr>
      </w:pPr>
      <w:r w:rsidRPr="00535E97">
        <w:rPr>
          <w:rFonts w:ascii="Georgia" w:hAnsi="Georgia"/>
        </w:rPr>
        <w:t>Two</w:t>
      </w:r>
      <w:r w:rsidR="00A1288C" w:rsidRPr="00535E97">
        <w:rPr>
          <w:rFonts w:ascii="Georgia" w:hAnsi="Georgia"/>
        </w:rPr>
        <w:t xml:space="preserve"> (</w:t>
      </w:r>
      <w:r w:rsidRPr="00535E97">
        <w:rPr>
          <w:rFonts w:ascii="Georgia" w:hAnsi="Georgia"/>
        </w:rPr>
        <w:t>2</w:t>
      </w:r>
      <w:r w:rsidR="00A1288C" w:rsidRPr="00535E97">
        <w:rPr>
          <w:rFonts w:ascii="Georgia" w:hAnsi="Georgia"/>
        </w:rPr>
        <w:t>) hard copies of the complete report including any appendices</w:t>
      </w:r>
    </w:p>
    <w:p w14:paraId="1F6E7C27" w14:textId="77777777" w:rsidR="00A1288C" w:rsidRPr="00535E97" w:rsidRDefault="00A1288C" w:rsidP="00535E97">
      <w:pPr>
        <w:numPr>
          <w:ilvl w:val="0"/>
          <w:numId w:val="25"/>
        </w:numPr>
        <w:spacing w:line="276" w:lineRule="auto"/>
        <w:ind w:hanging="450"/>
        <w:jc w:val="both"/>
        <w:rPr>
          <w:rFonts w:ascii="Georgia" w:hAnsi="Georgia"/>
        </w:rPr>
      </w:pPr>
      <w:r w:rsidRPr="00535E97">
        <w:rPr>
          <w:rFonts w:ascii="Georgia" w:hAnsi="Georgia"/>
        </w:rPr>
        <w:t xml:space="preserve">One </w:t>
      </w:r>
      <w:r w:rsidRPr="00535E97">
        <w:rPr>
          <w:rFonts w:ascii="Georgia" w:hAnsi="Georgia"/>
          <w:b/>
        </w:rPr>
        <w:t>e-mailed</w:t>
      </w:r>
      <w:r w:rsidRPr="00535E97">
        <w:rPr>
          <w:rFonts w:ascii="Georgia" w:hAnsi="Georgia"/>
        </w:rPr>
        <w:t xml:space="preserve"> soft copy of the report containing one complete copy of the report and all appendices contained in a single PDF file per volume. This shall be copied to a list of e-mail addresses that will be provided and occasionally modified by the Client’s Representative.</w:t>
      </w:r>
    </w:p>
    <w:p w14:paraId="6C9DAC06" w14:textId="77777777" w:rsidR="00A1288C" w:rsidRPr="00535E97" w:rsidRDefault="00A1288C" w:rsidP="00535E97">
      <w:pPr>
        <w:spacing w:line="276" w:lineRule="auto"/>
        <w:ind w:left="1800"/>
        <w:jc w:val="both"/>
        <w:rPr>
          <w:rFonts w:ascii="Georgia" w:hAnsi="Georgia"/>
        </w:rPr>
      </w:pPr>
    </w:p>
    <w:p w14:paraId="77DD436F" w14:textId="2E0B0BF8"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Final Report</w:t>
      </w:r>
    </w:p>
    <w:p w14:paraId="7E70F0D5" w14:textId="77777777" w:rsidR="00A1288C" w:rsidRPr="00535E97" w:rsidRDefault="00A1288C" w:rsidP="00535E97">
      <w:pPr>
        <w:spacing w:line="276" w:lineRule="auto"/>
        <w:jc w:val="both"/>
        <w:rPr>
          <w:rFonts w:ascii="Georgia" w:hAnsi="Georgia"/>
          <w:b/>
          <w:bCs/>
        </w:rPr>
      </w:pPr>
    </w:p>
    <w:p w14:paraId="4DD410CB" w14:textId="77777777" w:rsidR="00A1288C" w:rsidRPr="00535E97" w:rsidRDefault="00A1288C" w:rsidP="00535E97">
      <w:pPr>
        <w:spacing w:line="276" w:lineRule="auto"/>
        <w:ind w:left="864"/>
        <w:jc w:val="both"/>
        <w:rPr>
          <w:rFonts w:ascii="Georgia" w:hAnsi="Georgia"/>
        </w:rPr>
      </w:pPr>
      <w:r w:rsidRPr="00535E97">
        <w:rPr>
          <w:rFonts w:ascii="Georgia" w:hAnsi="Georgia"/>
        </w:rPr>
        <w:t>Within 28 days of the issuance of the Taking Over Certificate, the Consultant shall prepare a Final Report, which shall highlight all major points of interest that arose during the Contract.  The report will also include the summary of the type, quality, quantities and sources of materials used on the project; Contractor’s plant and personnel; problems encountered and solutions employed; changes in design and specifications and the reasons therefore; a breakdown of the final cost item by item; a summary of variation orders and expenditures of provisional sums and contingency sums.</w:t>
      </w:r>
    </w:p>
    <w:p w14:paraId="5B95077F" w14:textId="77777777" w:rsidR="00A1288C" w:rsidRPr="00535E97" w:rsidRDefault="00A1288C" w:rsidP="00535E97">
      <w:pPr>
        <w:spacing w:line="276" w:lineRule="auto"/>
        <w:ind w:left="1080"/>
        <w:jc w:val="both"/>
        <w:rPr>
          <w:rFonts w:ascii="Georgia" w:hAnsi="Georgia"/>
        </w:rPr>
      </w:pPr>
    </w:p>
    <w:p w14:paraId="7F4D8579" w14:textId="77777777" w:rsidR="00A1288C" w:rsidRPr="00535E97" w:rsidRDefault="00A1288C" w:rsidP="00535E97">
      <w:pPr>
        <w:spacing w:line="276" w:lineRule="auto"/>
        <w:ind w:left="1080"/>
        <w:jc w:val="both"/>
        <w:rPr>
          <w:rFonts w:ascii="Georgia" w:hAnsi="Georgia"/>
        </w:rPr>
      </w:pPr>
    </w:p>
    <w:p w14:paraId="5C067A34" w14:textId="77777777" w:rsidR="00A1288C" w:rsidRPr="00535E97" w:rsidRDefault="00A1288C" w:rsidP="00535E97">
      <w:pPr>
        <w:spacing w:line="276" w:lineRule="auto"/>
        <w:ind w:left="1080"/>
        <w:jc w:val="both"/>
        <w:rPr>
          <w:rFonts w:ascii="Georgia" w:hAnsi="Georgia"/>
        </w:rPr>
      </w:pPr>
      <w:r w:rsidRPr="00535E97">
        <w:rPr>
          <w:rFonts w:ascii="Georgia" w:hAnsi="Georgia"/>
        </w:rPr>
        <w:t>The Final Report shall include the as built drawings.</w:t>
      </w:r>
    </w:p>
    <w:p w14:paraId="7F8AF17B" w14:textId="77777777" w:rsidR="00A1288C" w:rsidRPr="00535E97" w:rsidRDefault="00A1288C" w:rsidP="00535E97">
      <w:pPr>
        <w:spacing w:line="276" w:lineRule="auto"/>
        <w:ind w:left="1080"/>
        <w:jc w:val="both"/>
        <w:rPr>
          <w:rFonts w:ascii="Georgia" w:hAnsi="Georgia"/>
        </w:rPr>
      </w:pPr>
    </w:p>
    <w:p w14:paraId="105EFEA9" w14:textId="77777777" w:rsidR="00A1288C" w:rsidRPr="00535E97" w:rsidRDefault="00A1288C" w:rsidP="00535E97">
      <w:pPr>
        <w:spacing w:line="276" w:lineRule="auto"/>
        <w:ind w:left="1080"/>
        <w:jc w:val="both"/>
        <w:rPr>
          <w:rFonts w:ascii="Georgia" w:hAnsi="Georgia"/>
        </w:rPr>
      </w:pPr>
      <w:r w:rsidRPr="00535E97">
        <w:rPr>
          <w:rFonts w:ascii="Georgia" w:hAnsi="Georgia"/>
        </w:rPr>
        <w:t>In general, the final report shall follow the same format as the Monthly Reports.</w:t>
      </w:r>
    </w:p>
    <w:p w14:paraId="275C605A" w14:textId="77777777" w:rsidR="00A1288C" w:rsidRPr="00535E97" w:rsidRDefault="00A1288C" w:rsidP="00535E97">
      <w:pPr>
        <w:spacing w:line="276" w:lineRule="auto"/>
        <w:ind w:left="1080"/>
        <w:jc w:val="both"/>
        <w:rPr>
          <w:rFonts w:ascii="Georgia" w:hAnsi="Georgia"/>
        </w:rPr>
      </w:pPr>
    </w:p>
    <w:p w14:paraId="1DE93710" w14:textId="77777777" w:rsidR="00A1288C" w:rsidRPr="00535E97" w:rsidRDefault="00A1288C" w:rsidP="00535E97">
      <w:pPr>
        <w:spacing w:line="276" w:lineRule="auto"/>
        <w:ind w:left="1080"/>
        <w:jc w:val="both"/>
        <w:rPr>
          <w:rFonts w:ascii="Georgia" w:hAnsi="Georgia"/>
        </w:rPr>
      </w:pPr>
      <w:r w:rsidRPr="00535E97">
        <w:rPr>
          <w:rFonts w:ascii="Georgia" w:hAnsi="Georgia"/>
        </w:rPr>
        <w:t>The report submission shall include:</w:t>
      </w:r>
    </w:p>
    <w:p w14:paraId="16F2168A" w14:textId="77777777" w:rsidR="00A1288C" w:rsidRPr="00535E97" w:rsidRDefault="00A1288C" w:rsidP="00535E97">
      <w:pPr>
        <w:spacing w:line="276" w:lineRule="auto"/>
        <w:jc w:val="both"/>
        <w:rPr>
          <w:rFonts w:ascii="Georgia" w:hAnsi="Georgia"/>
        </w:rPr>
      </w:pPr>
    </w:p>
    <w:p w14:paraId="605768AC" w14:textId="77777777" w:rsidR="00A1288C" w:rsidRPr="00535E97" w:rsidRDefault="00A1288C" w:rsidP="00535E97">
      <w:pPr>
        <w:spacing w:line="276" w:lineRule="auto"/>
        <w:ind w:left="1080"/>
        <w:jc w:val="both"/>
        <w:rPr>
          <w:rFonts w:ascii="Georgia" w:hAnsi="Georgia"/>
          <w:u w:val="single"/>
        </w:rPr>
      </w:pPr>
      <w:r w:rsidRPr="00535E97">
        <w:rPr>
          <w:rFonts w:ascii="Georgia" w:hAnsi="Georgia"/>
          <w:u w:val="single"/>
        </w:rPr>
        <w:t>Draft Submission</w:t>
      </w:r>
    </w:p>
    <w:p w14:paraId="145785B3" w14:textId="77777777" w:rsidR="00A1288C" w:rsidRPr="00535E97" w:rsidRDefault="00A1288C" w:rsidP="00535E97">
      <w:pPr>
        <w:spacing w:line="276" w:lineRule="auto"/>
        <w:ind w:left="1080"/>
        <w:jc w:val="both"/>
        <w:rPr>
          <w:rFonts w:ascii="Georgia" w:hAnsi="Georgia"/>
        </w:rPr>
      </w:pPr>
    </w:p>
    <w:p w14:paraId="7CB0D720" w14:textId="77777777" w:rsidR="00A1288C" w:rsidRPr="00535E97" w:rsidRDefault="00A1288C" w:rsidP="00535E97">
      <w:pPr>
        <w:numPr>
          <w:ilvl w:val="0"/>
          <w:numId w:val="26"/>
        </w:numPr>
        <w:tabs>
          <w:tab w:val="clear" w:pos="720"/>
          <w:tab w:val="num" w:pos="1800"/>
        </w:tabs>
        <w:spacing w:line="276" w:lineRule="auto"/>
        <w:ind w:left="1800"/>
        <w:jc w:val="both"/>
        <w:rPr>
          <w:rFonts w:ascii="Georgia" w:hAnsi="Georgia"/>
        </w:rPr>
      </w:pPr>
      <w:r w:rsidRPr="00535E97">
        <w:rPr>
          <w:rFonts w:ascii="Georgia" w:hAnsi="Georgia"/>
        </w:rPr>
        <w:t>Five (5) hard copies of the complete report including any appendices</w:t>
      </w:r>
    </w:p>
    <w:p w14:paraId="2739E22F" w14:textId="77777777" w:rsidR="00A1288C" w:rsidRPr="00535E97" w:rsidRDefault="00A1288C" w:rsidP="00535E97">
      <w:pPr>
        <w:numPr>
          <w:ilvl w:val="0"/>
          <w:numId w:val="26"/>
        </w:numPr>
        <w:tabs>
          <w:tab w:val="clear" w:pos="720"/>
          <w:tab w:val="num" w:pos="1800"/>
        </w:tabs>
        <w:spacing w:line="276" w:lineRule="auto"/>
        <w:ind w:left="1800"/>
        <w:jc w:val="both"/>
        <w:rPr>
          <w:rFonts w:ascii="Georgia" w:hAnsi="Georgia"/>
        </w:rPr>
      </w:pPr>
      <w:r w:rsidRPr="00535E97">
        <w:rPr>
          <w:rFonts w:ascii="Georgia" w:hAnsi="Georgia"/>
        </w:rPr>
        <w:t>Five (5) A3 size hard copies of the as built drawings</w:t>
      </w:r>
    </w:p>
    <w:p w14:paraId="72A6ECC7" w14:textId="77777777" w:rsidR="00A1288C" w:rsidRPr="00535E97" w:rsidRDefault="00A1288C" w:rsidP="00535E97">
      <w:pPr>
        <w:numPr>
          <w:ilvl w:val="0"/>
          <w:numId w:val="26"/>
        </w:numPr>
        <w:tabs>
          <w:tab w:val="clear" w:pos="720"/>
          <w:tab w:val="num" w:pos="1800"/>
        </w:tabs>
        <w:spacing w:line="276" w:lineRule="auto"/>
        <w:ind w:left="1800"/>
        <w:jc w:val="both"/>
        <w:rPr>
          <w:rFonts w:ascii="Georgia" w:hAnsi="Georgia"/>
        </w:rPr>
      </w:pPr>
      <w:r w:rsidRPr="00535E97">
        <w:rPr>
          <w:rFonts w:ascii="Georgia" w:hAnsi="Georgia"/>
        </w:rPr>
        <w:t xml:space="preserve">One </w:t>
      </w:r>
      <w:r w:rsidRPr="00535E97">
        <w:rPr>
          <w:rFonts w:ascii="Georgia" w:hAnsi="Georgia"/>
          <w:b/>
        </w:rPr>
        <w:t>e-mailed</w:t>
      </w:r>
      <w:r w:rsidRPr="00535E97">
        <w:rPr>
          <w:rFonts w:ascii="Georgia" w:hAnsi="Georgia"/>
        </w:rPr>
        <w:t xml:space="preserve"> soft copy of the report containing one complete copy of the report and all appendices contained in a single PDF file per volume. This shall be copied to a list of e-mail addresses that will be provided and occasionally modified by the Client’s Representative.</w:t>
      </w:r>
    </w:p>
    <w:p w14:paraId="08D687FB" w14:textId="77777777" w:rsidR="00A1288C" w:rsidRPr="00535E97" w:rsidRDefault="00A1288C" w:rsidP="00535E97">
      <w:pPr>
        <w:spacing w:line="276" w:lineRule="auto"/>
        <w:ind w:left="720"/>
        <w:jc w:val="both"/>
        <w:rPr>
          <w:rFonts w:ascii="Georgia" w:hAnsi="Georgia"/>
        </w:rPr>
      </w:pPr>
    </w:p>
    <w:p w14:paraId="292B5B10" w14:textId="77777777" w:rsidR="00A1288C" w:rsidRPr="00535E97" w:rsidRDefault="00A1288C" w:rsidP="00535E97">
      <w:pPr>
        <w:spacing w:line="276" w:lineRule="auto"/>
        <w:ind w:left="1170"/>
        <w:jc w:val="both"/>
        <w:rPr>
          <w:rFonts w:ascii="Georgia" w:hAnsi="Georgia"/>
          <w:u w:val="single"/>
        </w:rPr>
      </w:pPr>
      <w:r w:rsidRPr="00535E97">
        <w:rPr>
          <w:rFonts w:ascii="Georgia" w:hAnsi="Georgia"/>
          <w:u w:val="single"/>
        </w:rPr>
        <w:t>Final Submission</w:t>
      </w:r>
    </w:p>
    <w:p w14:paraId="7F513519" w14:textId="77777777" w:rsidR="00A1288C" w:rsidRPr="00535E97" w:rsidRDefault="00A1288C" w:rsidP="00535E97">
      <w:pPr>
        <w:spacing w:line="276" w:lineRule="auto"/>
        <w:ind w:left="1170"/>
        <w:jc w:val="both"/>
        <w:rPr>
          <w:rFonts w:ascii="Georgia" w:hAnsi="Georgia"/>
        </w:rPr>
      </w:pPr>
    </w:p>
    <w:p w14:paraId="696EFA70" w14:textId="77777777" w:rsidR="00A1288C" w:rsidRPr="00535E97" w:rsidRDefault="00A1288C" w:rsidP="00535E97">
      <w:pPr>
        <w:spacing w:line="276" w:lineRule="auto"/>
        <w:ind w:left="1170"/>
        <w:jc w:val="both"/>
        <w:rPr>
          <w:rFonts w:ascii="Georgia" w:hAnsi="Georgia"/>
        </w:rPr>
      </w:pPr>
      <w:r w:rsidRPr="00535E97">
        <w:rPr>
          <w:rFonts w:ascii="Georgia" w:hAnsi="Georgia"/>
        </w:rPr>
        <w:t xml:space="preserve">Within one month of receipt of the Draft Report the Client shall issue his comments to the Consultant who shall then </w:t>
      </w:r>
      <w:proofErr w:type="spellStart"/>
      <w:r w:rsidRPr="00535E97">
        <w:rPr>
          <w:rFonts w:ascii="Georgia" w:hAnsi="Georgia"/>
        </w:rPr>
        <w:t>finalise</w:t>
      </w:r>
      <w:proofErr w:type="spellEnd"/>
      <w:r w:rsidRPr="00535E97">
        <w:rPr>
          <w:rFonts w:ascii="Georgia" w:hAnsi="Georgia"/>
        </w:rPr>
        <w:t xml:space="preserve"> the report. The final report shall be submitted no later than 28 days following the receipt of the Client’s comments. Submission shall be as follows:</w:t>
      </w:r>
    </w:p>
    <w:p w14:paraId="618A8C5A" w14:textId="77777777" w:rsidR="00A1288C" w:rsidRPr="00535E97" w:rsidRDefault="00A1288C" w:rsidP="00535E97">
      <w:pPr>
        <w:spacing w:line="276" w:lineRule="auto"/>
        <w:ind w:left="1170"/>
        <w:jc w:val="both"/>
        <w:rPr>
          <w:rFonts w:ascii="Georgia" w:hAnsi="Georgia"/>
        </w:rPr>
      </w:pPr>
    </w:p>
    <w:p w14:paraId="1B374797" w14:textId="7E40469C" w:rsidR="00A1288C" w:rsidRPr="00535E97" w:rsidRDefault="003827DA" w:rsidP="00535E97">
      <w:pPr>
        <w:numPr>
          <w:ilvl w:val="0"/>
          <w:numId w:val="27"/>
        </w:numPr>
        <w:tabs>
          <w:tab w:val="clear" w:pos="720"/>
          <w:tab w:val="num" w:pos="1440"/>
        </w:tabs>
        <w:spacing w:line="276" w:lineRule="auto"/>
        <w:ind w:left="1170" w:firstLine="0"/>
        <w:jc w:val="both"/>
        <w:rPr>
          <w:rFonts w:ascii="Georgia" w:hAnsi="Georgia"/>
        </w:rPr>
      </w:pPr>
      <w:r w:rsidRPr="00535E97">
        <w:rPr>
          <w:rFonts w:ascii="Georgia" w:hAnsi="Georgia"/>
        </w:rPr>
        <w:t>Two</w:t>
      </w:r>
      <w:r w:rsidR="00A1288C" w:rsidRPr="00535E97">
        <w:rPr>
          <w:rFonts w:ascii="Georgia" w:hAnsi="Georgia"/>
        </w:rPr>
        <w:t xml:space="preserve"> (</w:t>
      </w:r>
      <w:r w:rsidRPr="00535E97">
        <w:rPr>
          <w:rFonts w:ascii="Georgia" w:hAnsi="Georgia"/>
        </w:rPr>
        <w:t>2</w:t>
      </w:r>
      <w:r w:rsidR="00A1288C" w:rsidRPr="00535E97">
        <w:rPr>
          <w:rFonts w:ascii="Georgia" w:hAnsi="Georgia"/>
        </w:rPr>
        <w:t>) hard copies of the complete report including any appendices</w:t>
      </w:r>
    </w:p>
    <w:p w14:paraId="32C23F1A" w14:textId="77AD3642" w:rsidR="00A1288C" w:rsidRPr="00535E97" w:rsidRDefault="003827DA" w:rsidP="00535E97">
      <w:pPr>
        <w:numPr>
          <w:ilvl w:val="0"/>
          <w:numId w:val="27"/>
        </w:numPr>
        <w:tabs>
          <w:tab w:val="clear" w:pos="720"/>
          <w:tab w:val="num" w:pos="1440"/>
        </w:tabs>
        <w:spacing w:line="276" w:lineRule="auto"/>
        <w:ind w:left="1170" w:firstLine="0"/>
        <w:jc w:val="both"/>
        <w:rPr>
          <w:rFonts w:ascii="Georgia" w:hAnsi="Georgia"/>
        </w:rPr>
      </w:pPr>
      <w:r w:rsidRPr="00535E97">
        <w:rPr>
          <w:rFonts w:ascii="Georgia" w:hAnsi="Georgia"/>
        </w:rPr>
        <w:t>Two</w:t>
      </w:r>
      <w:r w:rsidR="00A1288C" w:rsidRPr="00535E97">
        <w:rPr>
          <w:rFonts w:ascii="Georgia" w:hAnsi="Georgia"/>
        </w:rPr>
        <w:t xml:space="preserve"> (</w:t>
      </w:r>
      <w:r w:rsidRPr="00535E97">
        <w:rPr>
          <w:rFonts w:ascii="Georgia" w:hAnsi="Georgia"/>
        </w:rPr>
        <w:t>2</w:t>
      </w:r>
      <w:r w:rsidR="00A1288C" w:rsidRPr="00535E97">
        <w:rPr>
          <w:rFonts w:ascii="Georgia" w:hAnsi="Georgia"/>
        </w:rPr>
        <w:t>) A3 Size hard copies of the as built drawings</w:t>
      </w:r>
    </w:p>
    <w:p w14:paraId="60FB9AB7" w14:textId="7CCFD661" w:rsidR="00A1288C" w:rsidRPr="00535E97" w:rsidRDefault="00A1288C" w:rsidP="00535E97">
      <w:pPr>
        <w:numPr>
          <w:ilvl w:val="0"/>
          <w:numId w:val="27"/>
        </w:numPr>
        <w:tabs>
          <w:tab w:val="clear" w:pos="720"/>
          <w:tab w:val="num" w:pos="1440"/>
        </w:tabs>
        <w:spacing w:line="276" w:lineRule="auto"/>
        <w:ind w:left="1170" w:firstLine="0"/>
        <w:jc w:val="both"/>
        <w:rPr>
          <w:rFonts w:ascii="Georgia" w:hAnsi="Georgia"/>
        </w:rPr>
      </w:pPr>
      <w:r w:rsidRPr="00535E97">
        <w:rPr>
          <w:rFonts w:ascii="Georgia" w:hAnsi="Georgia"/>
        </w:rPr>
        <w:t>T</w:t>
      </w:r>
      <w:r w:rsidR="003827DA" w:rsidRPr="00535E97">
        <w:rPr>
          <w:rFonts w:ascii="Georgia" w:hAnsi="Georgia"/>
        </w:rPr>
        <w:t>wo</w:t>
      </w:r>
      <w:r w:rsidRPr="00535E97">
        <w:rPr>
          <w:rFonts w:ascii="Georgia" w:hAnsi="Georgia"/>
        </w:rPr>
        <w:t xml:space="preserve"> (</w:t>
      </w:r>
      <w:r w:rsidR="003827DA" w:rsidRPr="00535E97">
        <w:rPr>
          <w:rFonts w:ascii="Georgia" w:hAnsi="Georgia"/>
        </w:rPr>
        <w:t>2</w:t>
      </w:r>
      <w:r w:rsidRPr="00535E97">
        <w:rPr>
          <w:rFonts w:ascii="Georgia" w:hAnsi="Georgia"/>
        </w:rPr>
        <w:t xml:space="preserve">) </w:t>
      </w:r>
      <w:r w:rsidR="0073552E" w:rsidRPr="00535E97">
        <w:rPr>
          <w:rFonts w:ascii="Georgia" w:hAnsi="Georgia"/>
        </w:rPr>
        <w:t>flash drive</w:t>
      </w:r>
      <w:r w:rsidRPr="00535E97">
        <w:rPr>
          <w:rFonts w:ascii="Georgia" w:hAnsi="Georgia"/>
        </w:rPr>
        <w:t xml:space="preserve"> soft copies of the report containing:</w:t>
      </w:r>
    </w:p>
    <w:p w14:paraId="2F6B4941" w14:textId="77777777" w:rsidR="00A1288C" w:rsidRPr="00535E97" w:rsidRDefault="00A1288C" w:rsidP="00535E97">
      <w:pPr>
        <w:numPr>
          <w:ilvl w:val="1"/>
          <w:numId w:val="27"/>
        </w:numPr>
        <w:tabs>
          <w:tab w:val="clear" w:pos="1440"/>
          <w:tab w:val="num" w:pos="2160"/>
        </w:tabs>
        <w:spacing w:line="276" w:lineRule="auto"/>
        <w:ind w:left="1800"/>
        <w:jc w:val="both"/>
        <w:rPr>
          <w:rFonts w:ascii="Georgia" w:hAnsi="Georgia"/>
        </w:rPr>
      </w:pPr>
      <w:r w:rsidRPr="00535E97">
        <w:rPr>
          <w:rFonts w:ascii="Georgia" w:hAnsi="Georgia"/>
        </w:rPr>
        <w:t>Copies of all word, excel, AutoCAD or other similar files used in compiling the report and as built drawings</w:t>
      </w:r>
    </w:p>
    <w:p w14:paraId="41E6163C" w14:textId="77777777" w:rsidR="00A1288C" w:rsidRPr="00535E97" w:rsidRDefault="00A1288C" w:rsidP="00535E97">
      <w:pPr>
        <w:numPr>
          <w:ilvl w:val="1"/>
          <w:numId w:val="27"/>
        </w:numPr>
        <w:tabs>
          <w:tab w:val="clear" w:pos="1440"/>
          <w:tab w:val="num" w:pos="2160"/>
        </w:tabs>
        <w:spacing w:line="276" w:lineRule="auto"/>
        <w:ind w:left="1800"/>
        <w:jc w:val="both"/>
        <w:rPr>
          <w:rFonts w:ascii="Georgia" w:hAnsi="Georgia"/>
        </w:rPr>
      </w:pPr>
      <w:r w:rsidRPr="00535E97">
        <w:rPr>
          <w:rFonts w:ascii="Georgia" w:hAnsi="Georgia"/>
        </w:rPr>
        <w:t>One complete copy of the report and all appendices contained in a single PDF file per volume.</w:t>
      </w:r>
    </w:p>
    <w:p w14:paraId="32EFCA8C" w14:textId="77777777" w:rsidR="00A1288C" w:rsidRPr="00535E97" w:rsidRDefault="00A1288C" w:rsidP="00535E97">
      <w:pPr>
        <w:spacing w:line="276" w:lineRule="auto"/>
        <w:ind w:left="1170"/>
        <w:jc w:val="both"/>
        <w:rPr>
          <w:rFonts w:ascii="Georgia" w:hAnsi="Georgia"/>
        </w:rPr>
      </w:pPr>
    </w:p>
    <w:p w14:paraId="343A3307" w14:textId="08B579EA"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t>Accident Reports</w:t>
      </w:r>
    </w:p>
    <w:p w14:paraId="37C46909" w14:textId="77777777" w:rsidR="00A1288C" w:rsidRPr="00535E97" w:rsidRDefault="00A1288C" w:rsidP="00535E97">
      <w:pPr>
        <w:pStyle w:val="BankNormal"/>
        <w:spacing w:after="0" w:line="276" w:lineRule="auto"/>
        <w:jc w:val="both"/>
        <w:rPr>
          <w:rFonts w:ascii="Georgia" w:hAnsi="Georgia"/>
          <w:szCs w:val="24"/>
        </w:rPr>
      </w:pPr>
    </w:p>
    <w:p w14:paraId="04FE61C7" w14:textId="77777777" w:rsidR="00A1288C" w:rsidRPr="00535E97" w:rsidRDefault="00A1288C" w:rsidP="00535E97">
      <w:pPr>
        <w:spacing w:line="276" w:lineRule="auto"/>
        <w:ind w:left="720"/>
        <w:jc w:val="both"/>
        <w:rPr>
          <w:rFonts w:ascii="Georgia" w:hAnsi="Georgia"/>
        </w:rPr>
      </w:pPr>
      <w:r w:rsidRPr="00535E97">
        <w:rPr>
          <w:rFonts w:ascii="Georgia" w:hAnsi="Georgia"/>
        </w:rPr>
        <w:t>A report of the circumstances of any significant accidents occurring on the site shall be forwarded to the Client with all due dispatch. Submission shall be as follows:</w:t>
      </w:r>
    </w:p>
    <w:p w14:paraId="2DF9CB29" w14:textId="77777777" w:rsidR="00A1288C" w:rsidRPr="00535E97" w:rsidRDefault="00A1288C" w:rsidP="00535E97">
      <w:pPr>
        <w:spacing w:line="276" w:lineRule="auto"/>
        <w:jc w:val="both"/>
        <w:rPr>
          <w:rFonts w:ascii="Georgia" w:hAnsi="Georgia"/>
        </w:rPr>
      </w:pPr>
    </w:p>
    <w:p w14:paraId="62F3C2C0" w14:textId="77777777" w:rsidR="00A1288C" w:rsidRPr="00535E97" w:rsidRDefault="00A1288C" w:rsidP="00535E97">
      <w:pPr>
        <w:numPr>
          <w:ilvl w:val="0"/>
          <w:numId w:val="28"/>
        </w:numPr>
        <w:spacing w:line="276" w:lineRule="auto"/>
        <w:jc w:val="both"/>
        <w:rPr>
          <w:rFonts w:ascii="Georgia" w:hAnsi="Georgia"/>
        </w:rPr>
      </w:pPr>
      <w:r w:rsidRPr="00535E97">
        <w:rPr>
          <w:rFonts w:ascii="Georgia" w:hAnsi="Georgia"/>
        </w:rPr>
        <w:lastRenderedPageBreak/>
        <w:t xml:space="preserve">One </w:t>
      </w:r>
      <w:r w:rsidRPr="00535E97">
        <w:rPr>
          <w:rFonts w:ascii="Georgia" w:hAnsi="Georgia"/>
          <w:b/>
        </w:rPr>
        <w:t>e-mailed</w:t>
      </w:r>
      <w:r w:rsidRPr="00535E97">
        <w:rPr>
          <w:rFonts w:ascii="Georgia" w:hAnsi="Georgia"/>
        </w:rPr>
        <w:t xml:space="preserve"> soft copy of the report containing one complete copy of the report and all appendices contained in a single PDF file per volume. This shall be copied to a list of e-mail addresses that will be provided and occasionally modified by the Client’s Representative.</w:t>
      </w:r>
    </w:p>
    <w:p w14:paraId="3C833E4E" w14:textId="77777777" w:rsidR="00A1288C" w:rsidRPr="00535E97" w:rsidRDefault="00A1288C" w:rsidP="00535E97">
      <w:pPr>
        <w:numPr>
          <w:ilvl w:val="0"/>
          <w:numId w:val="28"/>
        </w:numPr>
        <w:spacing w:line="276" w:lineRule="auto"/>
        <w:jc w:val="both"/>
        <w:rPr>
          <w:rFonts w:ascii="Georgia" w:hAnsi="Georgia"/>
        </w:rPr>
      </w:pPr>
      <w:r w:rsidRPr="00535E97">
        <w:rPr>
          <w:rFonts w:ascii="Georgia" w:hAnsi="Georgia"/>
        </w:rPr>
        <w:t xml:space="preserve">One (1) hard copy of the complete report including any appendices submitted not later than 7 days following the e-mail delivery. </w:t>
      </w:r>
    </w:p>
    <w:p w14:paraId="11FA0829" w14:textId="77777777" w:rsidR="00A1288C" w:rsidRPr="00535E97" w:rsidRDefault="00A1288C" w:rsidP="00535E97">
      <w:pPr>
        <w:ind w:left="1440"/>
        <w:jc w:val="both"/>
        <w:rPr>
          <w:rFonts w:ascii="Georgia" w:hAnsi="Georgia"/>
        </w:rPr>
      </w:pPr>
    </w:p>
    <w:p w14:paraId="4017CDDC" w14:textId="37FEF7F5" w:rsidR="00A1288C" w:rsidRPr="00535E97" w:rsidRDefault="00A1288C" w:rsidP="00535E97">
      <w:pPr>
        <w:pStyle w:val="Footer"/>
        <w:numPr>
          <w:ilvl w:val="2"/>
          <w:numId w:val="3"/>
        </w:numPr>
        <w:tabs>
          <w:tab w:val="left" w:pos="851"/>
        </w:tabs>
        <w:spacing w:before="120" w:line="276" w:lineRule="auto"/>
        <w:ind w:left="1080" w:right="288"/>
        <w:jc w:val="both"/>
        <w:rPr>
          <w:rFonts w:ascii="Georgia" w:hAnsi="Georgia" w:cs="Tahoma"/>
          <w:b/>
          <w:bCs/>
          <w:szCs w:val="24"/>
        </w:rPr>
      </w:pPr>
      <w:r w:rsidRPr="00535E97">
        <w:rPr>
          <w:rFonts w:ascii="Georgia" w:hAnsi="Georgia" w:cs="Tahoma"/>
          <w:b/>
          <w:bCs/>
          <w:szCs w:val="24"/>
        </w:rPr>
        <w:t>Claims and Extension of Time Reports</w:t>
      </w:r>
    </w:p>
    <w:p w14:paraId="6C4136E7" w14:textId="77777777" w:rsidR="00A1288C" w:rsidRPr="00535E97" w:rsidRDefault="00A1288C" w:rsidP="00535E97">
      <w:pPr>
        <w:spacing w:line="276" w:lineRule="auto"/>
        <w:ind w:left="360"/>
        <w:jc w:val="both"/>
        <w:rPr>
          <w:rFonts w:ascii="Georgia" w:hAnsi="Georgia"/>
        </w:rPr>
      </w:pPr>
    </w:p>
    <w:p w14:paraId="1CE42EC9" w14:textId="77777777" w:rsidR="00A1288C" w:rsidRPr="00535E97" w:rsidRDefault="00A1288C" w:rsidP="00535E97">
      <w:pPr>
        <w:spacing w:line="276" w:lineRule="auto"/>
        <w:ind w:left="864"/>
        <w:jc w:val="both"/>
        <w:rPr>
          <w:rFonts w:ascii="Georgia" w:hAnsi="Georgia"/>
        </w:rPr>
      </w:pPr>
      <w:r w:rsidRPr="00535E97">
        <w:rPr>
          <w:rFonts w:ascii="Georgia" w:hAnsi="Georgia"/>
        </w:rPr>
        <w:t>A report detailing the Engineer’s assessment of all claims notified by the Contractor shall be prepared and submitted to the Client. Submission shall be as follows:</w:t>
      </w:r>
    </w:p>
    <w:p w14:paraId="78E39A06" w14:textId="77777777" w:rsidR="00A1288C" w:rsidRPr="00535E97" w:rsidRDefault="00A1288C" w:rsidP="00535E97">
      <w:pPr>
        <w:spacing w:line="276" w:lineRule="auto"/>
        <w:jc w:val="both"/>
        <w:rPr>
          <w:rFonts w:ascii="Georgia" w:hAnsi="Georgia"/>
        </w:rPr>
      </w:pPr>
    </w:p>
    <w:p w14:paraId="4E98E38C" w14:textId="77777777" w:rsidR="00A1288C" w:rsidRPr="00535E97" w:rsidRDefault="00A1288C" w:rsidP="00535E97">
      <w:pPr>
        <w:numPr>
          <w:ilvl w:val="0"/>
          <w:numId w:val="29"/>
        </w:numPr>
        <w:spacing w:line="276" w:lineRule="auto"/>
        <w:jc w:val="both"/>
        <w:rPr>
          <w:rFonts w:ascii="Georgia" w:hAnsi="Georgia"/>
        </w:rPr>
      </w:pPr>
      <w:r w:rsidRPr="00535E97">
        <w:rPr>
          <w:rFonts w:ascii="Georgia" w:hAnsi="Georgia"/>
        </w:rPr>
        <w:t>Five (5) hard copies of the complete report including any appendices</w:t>
      </w:r>
    </w:p>
    <w:p w14:paraId="5A5E4601" w14:textId="77777777" w:rsidR="00A1288C" w:rsidRPr="00535E97" w:rsidRDefault="00A1288C" w:rsidP="00535E97">
      <w:pPr>
        <w:numPr>
          <w:ilvl w:val="0"/>
          <w:numId w:val="29"/>
        </w:numPr>
        <w:spacing w:line="276" w:lineRule="auto"/>
        <w:jc w:val="both"/>
        <w:rPr>
          <w:rFonts w:ascii="Georgia" w:hAnsi="Georgia"/>
        </w:rPr>
      </w:pPr>
      <w:r w:rsidRPr="00535E97">
        <w:rPr>
          <w:rFonts w:ascii="Georgia" w:hAnsi="Georgia"/>
        </w:rPr>
        <w:t xml:space="preserve">One </w:t>
      </w:r>
      <w:r w:rsidRPr="00535E97">
        <w:rPr>
          <w:rFonts w:ascii="Georgia" w:hAnsi="Georgia"/>
          <w:b/>
        </w:rPr>
        <w:t>e-mailed</w:t>
      </w:r>
      <w:r w:rsidRPr="00535E97">
        <w:rPr>
          <w:rFonts w:ascii="Georgia" w:hAnsi="Georgia"/>
        </w:rPr>
        <w:t xml:space="preserve"> soft copy of the report containing one complete copy of the report and all appendices contained in a single PDF file per volume. This shall be copied to a list of e-mail addresses that will be provided and occasionally modified by the Client’s Representative.</w:t>
      </w:r>
    </w:p>
    <w:p w14:paraId="6DB06D87" w14:textId="77777777" w:rsidR="00A1288C" w:rsidRPr="00535E97" w:rsidRDefault="00A1288C" w:rsidP="00535E97">
      <w:pPr>
        <w:spacing w:line="276" w:lineRule="auto"/>
        <w:ind w:left="1440"/>
        <w:jc w:val="both"/>
        <w:rPr>
          <w:rFonts w:ascii="Georgia" w:hAnsi="Georgia"/>
        </w:rPr>
      </w:pPr>
    </w:p>
    <w:p w14:paraId="1309BEC4" w14:textId="5DCB5067" w:rsidR="00A1288C" w:rsidRPr="00535E97" w:rsidRDefault="00A1288C" w:rsidP="00535E97">
      <w:pPr>
        <w:pStyle w:val="ListParagraph"/>
        <w:numPr>
          <w:ilvl w:val="2"/>
          <w:numId w:val="3"/>
        </w:numPr>
        <w:tabs>
          <w:tab w:val="left" w:pos="-720"/>
          <w:tab w:val="left" w:pos="851"/>
        </w:tabs>
        <w:suppressAutoHyphens/>
        <w:spacing w:before="120" w:after="240" w:line="276" w:lineRule="auto"/>
        <w:ind w:left="1080"/>
        <w:jc w:val="both"/>
        <w:outlineLvl w:val="0"/>
        <w:rPr>
          <w:rFonts w:ascii="Georgia" w:hAnsi="Georgia" w:cs="Tahoma"/>
          <w:b/>
          <w:bCs/>
        </w:rPr>
      </w:pPr>
      <w:r w:rsidRPr="00535E97">
        <w:rPr>
          <w:rFonts w:ascii="Georgia" w:hAnsi="Georgia" w:cs="Tahoma"/>
          <w:b/>
          <w:bCs/>
        </w:rPr>
        <w:t>Minutes of Meetings</w:t>
      </w:r>
    </w:p>
    <w:p w14:paraId="77E810A9" w14:textId="77777777" w:rsidR="00A1288C" w:rsidRPr="00535E97" w:rsidRDefault="00A1288C" w:rsidP="00535E97">
      <w:pPr>
        <w:spacing w:line="276" w:lineRule="auto"/>
        <w:ind w:left="1440"/>
        <w:jc w:val="both"/>
        <w:rPr>
          <w:rFonts w:ascii="Georgia" w:hAnsi="Georgia"/>
        </w:rPr>
      </w:pPr>
    </w:p>
    <w:p w14:paraId="1CD40AB9" w14:textId="77777777" w:rsidR="00A1288C" w:rsidRPr="00535E97" w:rsidRDefault="00A1288C" w:rsidP="00535E97">
      <w:pPr>
        <w:spacing w:line="276" w:lineRule="auto"/>
        <w:ind w:left="864"/>
        <w:jc w:val="both"/>
        <w:rPr>
          <w:rFonts w:ascii="Georgia" w:hAnsi="Georgia"/>
        </w:rPr>
      </w:pPr>
      <w:r w:rsidRPr="00535E97">
        <w:rPr>
          <w:rFonts w:ascii="Georgia" w:hAnsi="Georgia"/>
        </w:rPr>
        <w:t>The Consultant shall be responsible for preparing minutes for all progress meetings and other formal meetings with the Contractor. These shall be delivered to all meeting participants as soon as possible after the meeting and never more than 7 days following the meeting. Submission shall be as follows:</w:t>
      </w:r>
    </w:p>
    <w:p w14:paraId="0DAC2145" w14:textId="77777777" w:rsidR="00A1288C" w:rsidRPr="00535E97" w:rsidRDefault="00A1288C" w:rsidP="00535E97">
      <w:pPr>
        <w:spacing w:line="276" w:lineRule="auto"/>
        <w:ind w:left="2160"/>
        <w:jc w:val="both"/>
        <w:rPr>
          <w:rFonts w:ascii="Georgia" w:hAnsi="Georgia"/>
        </w:rPr>
      </w:pPr>
    </w:p>
    <w:p w14:paraId="1F85012D" w14:textId="77777777" w:rsidR="00A1288C" w:rsidRPr="00535E97" w:rsidRDefault="00A1288C" w:rsidP="00535E97">
      <w:pPr>
        <w:numPr>
          <w:ilvl w:val="0"/>
          <w:numId w:val="30"/>
        </w:numPr>
        <w:tabs>
          <w:tab w:val="clear" w:pos="1440"/>
          <w:tab w:val="num" w:pos="1980"/>
        </w:tabs>
        <w:spacing w:line="276" w:lineRule="auto"/>
        <w:ind w:left="1260" w:hanging="540"/>
        <w:jc w:val="both"/>
        <w:rPr>
          <w:rFonts w:ascii="Georgia" w:hAnsi="Georgia"/>
        </w:rPr>
      </w:pPr>
      <w:r w:rsidRPr="00535E97">
        <w:rPr>
          <w:rFonts w:ascii="Georgia" w:hAnsi="Georgia"/>
        </w:rPr>
        <w:t xml:space="preserve">One </w:t>
      </w:r>
      <w:r w:rsidRPr="00535E97">
        <w:rPr>
          <w:rFonts w:ascii="Georgia" w:hAnsi="Georgia"/>
          <w:b/>
        </w:rPr>
        <w:t>e-mailed</w:t>
      </w:r>
      <w:r w:rsidRPr="00535E97">
        <w:rPr>
          <w:rFonts w:ascii="Georgia" w:hAnsi="Georgia"/>
        </w:rPr>
        <w:t xml:space="preserve"> soft copy of the minutes in word and PDF format. This shall be copied to a list of e-mail addresses that will be provided and occasionally modified by the Client’s Representative;</w:t>
      </w:r>
    </w:p>
    <w:p w14:paraId="4C8ADC29" w14:textId="77777777" w:rsidR="00A1288C" w:rsidRPr="00535E97" w:rsidRDefault="00A1288C" w:rsidP="00535E97">
      <w:pPr>
        <w:spacing w:line="276" w:lineRule="auto"/>
        <w:ind w:left="1980"/>
        <w:jc w:val="both"/>
        <w:rPr>
          <w:rFonts w:ascii="Georgia" w:hAnsi="Georgia"/>
        </w:rPr>
      </w:pPr>
    </w:p>
    <w:p w14:paraId="062CEF4F" w14:textId="77777777" w:rsidR="00A1288C" w:rsidRPr="00535E97" w:rsidRDefault="00A1288C" w:rsidP="00535E97">
      <w:pPr>
        <w:numPr>
          <w:ilvl w:val="0"/>
          <w:numId w:val="30"/>
        </w:numPr>
        <w:tabs>
          <w:tab w:val="clear" w:pos="1440"/>
          <w:tab w:val="num" w:pos="1980"/>
        </w:tabs>
        <w:spacing w:line="276" w:lineRule="auto"/>
        <w:ind w:left="1260" w:hanging="540"/>
        <w:jc w:val="both"/>
        <w:rPr>
          <w:rFonts w:ascii="Georgia" w:hAnsi="Georgia"/>
        </w:rPr>
      </w:pPr>
      <w:r w:rsidRPr="00535E97">
        <w:rPr>
          <w:rFonts w:ascii="Georgia" w:hAnsi="Georgia"/>
        </w:rPr>
        <w:t>Three (3) hard copies of the signed minutes.</w:t>
      </w:r>
    </w:p>
    <w:p w14:paraId="04E55815" w14:textId="77777777" w:rsidR="00A1288C" w:rsidRPr="00535E97" w:rsidRDefault="00A1288C" w:rsidP="00535E97">
      <w:pPr>
        <w:jc w:val="both"/>
        <w:rPr>
          <w:rFonts w:ascii="Georgia" w:hAnsi="Georgia"/>
        </w:rPr>
      </w:pPr>
    </w:p>
    <w:p w14:paraId="6D70E1D0" w14:textId="77777777" w:rsidR="00A1288C" w:rsidRPr="00535E97" w:rsidRDefault="00A1288C" w:rsidP="00535E97">
      <w:pPr>
        <w:ind w:left="360"/>
        <w:jc w:val="both"/>
        <w:rPr>
          <w:rFonts w:ascii="Georgia" w:hAnsi="Georgia"/>
        </w:rPr>
      </w:pPr>
    </w:p>
    <w:p w14:paraId="1E93CDA5" w14:textId="77777777" w:rsidR="00A1288C" w:rsidRPr="00535E97" w:rsidRDefault="00A1288C" w:rsidP="00535E97">
      <w:pPr>
        <w:pStyle w:val="Footer"/>
        <w:numPr>
          <w:ilvl w:val="1"/>
          <w:numId w:val="3"/>
        </w:numPr>
        <w:tabs>
          <w:tab w:val="left" w:pos="851"/>
        </w:tabs>
        <w:spacing w:before="120" w:line="276" w:lineRule="auto"/>
        <w:ind w:left="720"/>
        <w:jc w:val="both"/>
        <w:rPr>
          <w:rFonts w:ascii="Georgia" w:hAnsi="Georgia" w:cs="Tahoma"/>
          <w:b/>
          <w:bCs/>
          <w:szCs w:val="24"/>
        </w:rPr>
      </w:pPr>
      <w:r w:rsidRPr="00535E97">
        <w:rPr>
          <w:rFonts w:ascii="Georgia" w:hAnsi="Georgia" w:cs="Tahoma"/>
          <w:b/>
          <w:bCs/>
          <w:szCs w:val="24"/>
        </w:rPr>
        <w:t>Interim Payment Certificates</w:t>
      </w:r>
    </w:p>
    <w:p w14:paraId="2744E7C5" w14:textId="77777777" w:rsidR="00A1288C" w:rsidRPr="00535E97" w:rsidRDefault="00A1288C" w:rsidP="00535E97">
      <w:pPr>
        <w:pStyle w:val="BankNormal"/>
        <w:spacing w:after="0" w:line="276" w:lineRule="auto"/>
        <w:jc w:val="both"/>
        <w:rPr>
          <w:rFonts w:ascii="Georgia" w:hAnsi="Georgia"/>
          <w:szCs w:val="24"/>
        </w:rPr>
      </w:pPr>
    </w:p>
    <w:p w14:paraId="197C2638" w14:textId="77777777" w:rsidR="00A1288C" w:rsidRPr="00535E97" w:rsidRDefault="00A1288C" w:rsidP="00535E97">
      <w:pPr>
        <w:spacing w:line="276" w:lineRule="auto"/>
        <w:ind w:left="576"/>
        <w:jc w:val="both"/>
        <w:rPr>
          <w:rFonts w:ascii="Georgia" w:hAnsi="Georgia"/>
        </w:rPr>
      </w:pPr>
      <w:r w:rsidRPr="00535E97">
        <w:rPr>
          <w:rFonts w:ascii="Georgia" w:hAnsi="Georgia"/>
        </w:rPr>
        <w:t xml:space="preserve">The Consultant shall be responsible for certifying interim payment certificates in accordance with the requirements of the Works Contract. Interim Payment Certificates will be delivered to the client not later than </w:t>
      </w:r>
      <w:r w:rsidRPr="00535E97">
        <w:rPr>
          <w:rFonts w:ascii="Georgia" w:hAnsi="Georgia"/>
        </w:rPr>
        <w:lastRenderedPageBreak/>
        <w:t>seven (7) days after the Contractor submits his interim statement to the Consultant:</w:t>
      </w:r>
    </w:p>
    <w:p w14:paraId="4AD2E7EB" w14:textId="77777777" w:rsidR="00A1288C" w:rsidRPr="00535E97" w:rsidRDefault="00A1288C" w:rsidP="00535E97">
      <w:pPr>
        <w:spacing w:line="276" w:lineRule="auto"/>
        <w:ind w:left="1080"/>
        <w:jc w:val="both"/>
        <w:rPr>
          <w:rFonts w:ascii="Georgia" w:hAnsi="Georgia"/>
        </w:rPr>
      </w:pPr>
    </w:p>
    <w:p w14:paraId="1817F758" w14:textId="77777777" w:rsidR="00A1288C" w:rsidRPr="00535E97" w:rsidRDefault="00A1288C" w:rsidP="00535E97">
      <w:pPr>
        <w:numPr>
          <w:ilvl w:val="0"/>
          <w:numId w:val="33"/>
        </w:numPr>
        <w:tabs>
          <w:tab w:val="clear" w:pos="1440"/>
          <w:tab w:val="num" w:pos="2070"/>
        </w:tabs>
        <w:spacing w:line="276" w:lineRule="auto"/>
        <w:ind w:left="828" w:hanging="540"/>
        <w:jc w:val="both"/>
        <w:rPr>
          <w:rFonts w:ascii="Georgia" w:hAnsi="Georgia"/>
        </w:rPr>
      </w:pPr>
      <w:r w:rsidRPr="00535E97">
        <w:rPr>
          <w:rFonts w:ascii="Georgia" w:hAnsi="Georgia"/>
        </w:rPr>
        <w:t xml:space="preserve">One </w:t>
      </w:r>
      <w:r w:rsidRPr="00535E97">
        <w:rPr>
          <w:rFonts w:ascii="Georgia" w:hAnsi="Georgia"/>
          <w:b/>
        </w:rPr>
        <w:t>e-mailed</w:t>
      </w:r>
      <w:r w:rsidRPr="00535E97">
        <w:rPr>
          <w:rFonts w:ascii="Georgia" w:hAnsi="Georgia"/>
        </w:rPr>
        <w:t xml:space="preserve"> soft copy of the payment certificate in MS-EXCEL and PDF format. This shall be copied to a list of e-mail addresses that will be provided and occasionally modified by the Client’s Representative; and </w:t>
      </w:r>
    </w:p>
    <w:p w14:paraId="6A789DB1" w14:textId="77777777" w:rsidR="00A1288C" w:rsidRPr="00535E97" w:rsidRDefault="00A1288C" w:rsidP="00535E97">
      <w:pPr>
        <w:spacing w:line="276" w:lineRule="auto"/>
        <w:ind w:left="2070"/>
        <w:jc w:val="both"/>
        <w:rPr>
          <w:rFonts w:ascii="Georgia" w:hAnsi="Georgia"/>
        </w:rPr>
      </w:pPr>
    </w:p>
    <w:p w14:paraId="30468E61" w14:textId="05FBD8C2" w:rsidR="00A1288C" w:rsidRPr="00535E97" w:rsidRDefault="006578AB" w:rsidP="00535E97">
      <w:pPr>
        <w:numPr>
          <w:ilvl w:val="0"/>
          <w:numId w:val="33"/>
        </w:numPr>
        <w:tabs>
          <w:tab w:val="clear" w:pos="1440"/>
          <w:tab w:val="num" w:pos="2070"/>
        </w:tabs>
        <w:spacing w:line="276" w:lineRule="auto"/>
        <w:ind w:left="828" w:hanging="540"/>
        <w:jc w:val="both"/>
        <w:rPr>
          <w:rFonts w:ascii="Georgia" w:hAnsi="Georgia"/>
        </w:rPr>
      </w:pPr>
      <w:r w:rsidRPr="00535E97">
        <w:rPr>
          <w:rFonts w:ascii="Georgia" w:hAnsi="Georgia"/>
        </w:rPr>
        <w:t>Five</w:t>
      </w:r>
      <w:r w:rsidR="00A1288C" w:rsidRPr="00535E97">
        <w:rPr>
          <w:rFonts w:ascii="Georgia" w:hAnsi="Georgia"/>
        </w:rPr>
        <w:t xml:space="preserve"> (</w:t>
      </w:r>
      <w:r w:rsidRPr="00535E97">
        <w:rPr>
          <w:rFonts w:ascii="Georgia" w:hAnsi="Georgia"/>
        </w:rPr>
        <w:t>5</w:t>
      </w:r>
      <w:r w:rsidR="00A1288C" w:rsidRPr="00535E97">
        <w:rPr>
          <w:rFonts w:ascii="Georgia" w:hAnsi="Georgia"/>
        </w:rPr>
        <w:t>) hard copies of the payment certificate.</w:t>
      </w:r>
    </w:p>
    <w:p w14:paraId="1DD0FB7A" w14:textId="77777777" w:rsidR="00A1288C" w:rsidRPr="00535E97" w:rsidRDefault="00A1288C" w:rsidP="00535E97">
      <w:pPr>
        <w:spacing w:line="276" w:lineRule="auto"/>
        <w:ind w:left="1440"/>
        <w:jc w:val="both"/>
        <w:rPr>
          <w:rFonts w:ascii="Georgia" w:hAnsi="Georgia"/>
        </w:rPr>
      </w:pPr>
    </w:p>
    <w:p w14:paraId="754C41CC" w14:textId="77777777" w:rsidR="00A1288C" w:rsidRPr="00535E97" w:rsidRDefault="00A1288C" w:rsidP="00535E97">
      <w:pPr>
        <w:pStyle w:val="Footer"/>
        <w:numPr>
          <w:ilvl w:val="1"/>
          <w:numId w:val="3"/>
        </w:numPr>
        <w:tabs>
          <w:tab w:val="left" w:pos="851"/>
        </w:tabs>
        <w:spacing w:before="120" w:line="276" w:lineRule="auto"/>
        <w:ind w:left="720"/>
        <w:jc w:val="both"/>
        <w:rPr>
          <w:rFonts w:ascii="Georgia" w:hAnsi="Georgia" w:cs="Tahoma"/>
          <w:b/>
          <w:bCs/>
          <w:szCs w:val="24"/>
        </w:rPr>
      </w:pPr>
      <w:r w:rsidRPr="00535E97">
        <w:rPr>
          <w:rFonts w:ascii="Georgia" w:hAnsi="Georgia" w:cs="Tahoma"/>
          <w:b/>
          <w:bCs/>
          <w:szCs w:val="24"/>
        </w:rPr>
        <w:t>Final Payment Certificate</w:t>
      </w:r>
    </w:p>
    <w:p w14:paraId="09851E15" w14:textId="77777777" w:rsidR="00A1288C" w:rsidRPr="00535E97" w:rsidRDefault="00A1288C" w:rsidP="00535E97">
      <w:pPr>
        <w:spacing w:line="276" w:lineRule="auto"/>
        <w:ind w:left="2160"/>
        <w:jc w:val="both"/>
        <w:rPr>
          <w:rFonts w:ascii="Georgia" w:hAnsi="Georgia"/>
        </w:rPr>
      </w:pPr>
    </w:p>
    <w:p w14:paraId="52DFBF8E" w14:textId="77777777" w:rsidR="00A1288C" w:rsidRPr="00535E97" w:rsidRDefault="00A1288C" w:rsidP="00535E97">
      <w:pPr>
        <w:spacing w:line="276" w:lineRule="auto"/>
        <w:ind w:left="576"/>
        <w:jc w:val="both"/>
        <w:rPr>
          <w:rFonts w:ascii="Georgia" w:hAnsi="Georgia"/>
        </w:rPr>
      </w:pPr>
      <w:r w:rsidRPr="00535E97">
        <w:rPr>
          <w:rFonts w:ascii="Georgia" w:hAnsi="Georgia"/>
        </w:rPr>
        <w:t>The Consultant shall be responsible for certifying the final payment certificate in accordance with the requirements of the works contract. The Final Payment Certificates will be delivered to the client not later than 28 days after the Contractor submits his final statement to the Consultant:</w:t>
      </w:r>
    </w:p>
    <w:p w14:paraId="6CC47FB4" w14:textId="77777777" w:rsidR="00A1288C" w:rsidRPr="00535E97" w:rsidRDefault="00A1288C" w:rsidP="00535E97">
      <w:pPr>
        <w:spacing w:line="276" w:lineRule="auto"/>
        <w:ind w:left="2070"/>
        <w:jc w:val="both"/>
        <w:rPr>
          <w:rFonts w:ascii="Georgia" w:hAnsi="Georgia"/>
        </w:rPr>
      </w:pPr>
    </w:p>
    <w:p w14:paraId="4964036B" w14:textId="1B25026C" w:rsidR="00A1288C" w:rsidRPr="00535E97" w:rsidRDefault="00A1288C" w:rsidP="00535E97">
      <w:pPr>
        <w:numPr>
          <w:ilvl w:val="0"/>
          <w:numId w:val="34"/>
        </w:numPr>
        <w:tabs>
          <w:tab w:val="clear" w:pos="1440"/>
          <w:tab w:val="num" w:pos="2520"/>
        </w:tabs>
        <w:spacing w:line="276" w:lineRule="auto"/>
        <w:ind w:left="792"/>
        <w:jc w:val="both"/>
        <w:rPr>
          <w:rFonts w:ascii="Georgia" w:hAnsi="Georgia"/>
        </w:rPr>
      </w:pPr>
      <w:r w:rsidRPr="00535E97">
        <w:rPr>
          <w:rFonts w:ascii="Georgia" w:hAnsi="Georgia"/>
        </w:rPr>
        <w:t xml:space="preserve">One </w:t>
      </w:r>
      <w:r w:rsidRPr="00535E97">
        <w:rPr>
          <w:rFonts w:ascii="Georgia" w:hAnsi="Georgia"/>
          <w:b/>
        </w:rPr>
        <w:t>e-mailed</w:t>
      </w:r>
      <w:r w:rsidRPr="00535E97">
        <w:rPr>
          <w:rFonts w:ascii="Georgia" w:hAnsi="Georgia"/>
        </w:rPr>
        <w:t xml:space="preserve"> soft copy of the payment certificate in MS-EXCEL and PDF format. This shall be copied to a list of e-mail addresses that will be provided and occasionally modified by the Client’s Representative.</w:t>
      </w:r>
    </w:p>
    <w:p w14:paraId="75DAA519" w14:textId="77777777" w:rsidR="00AA7596" w:rsidRPr="00535E97" w:rsidRDefault="00AA7596" w:rsidP="00535E97">
      <w:pPr>
        <w:tabs>
          <w:tab w:val="num" w:pos="2520"/>
        </w:tabs>
        <w:spacing w:line="276" w:lineRule="auto"/>
        <w:ind w:left="792"/>
        <w:jc w:val="both"/>
        <w:rPr>
          <w:rFonts w:ascii="Georgia" w:hAnsi="Georgia"/>
        </w:rPr>
      </w:pPr>
    </w:p>
    <w:p w14:paraId="1CE3F06C" w14:textId="3B2C38DC" w:rsidR="00A1288C" w:rsidRPr="00535E97" w:rsidRDefault="006578AB" w:rsidP="00535E97">
      <w:pPr>
        <w:numPr>
          <w:ilvl w:val="0"/>
          <w:numId w:val="34"/>
        </w:numPr>
        <w:tabs>
          <w:tab w:val="clear" w:pos="1440"/>
          <w:tab w:val="num" w:pos="2520"/>
        </w:tabs>
        <w:spacing w:line="276" w:lineRule="auto"/>
        <w:ind w:left="792" w:right="-432"/>
        <w:jc w:val="both"/>
        <w:rPr>
          <w:rFonts w:ascii="Georgia" w:hAnsi="Georgia"/>
        </w:rPr>
      </w:pPr>
      <w:r w:rsidRPr="00535E97">
        <w:rPr>
          <w:rFonts w:ascii="Georgia" w:hAnsi="Georgia"/>
        </w:rPr>
        <w:t>Five</w:t>
      </w:r>
      <w:r w:rsidR="00A1288C" w:rsidRPr="00535E97">
        <w:rPr>
          <w:rFonts w:ascii="Georgia" w:hAnsi="Georgia"/>
        </w:rPr>
        <w:t xml:space="preserve"> (</w:t>
      </w:r>
      <w:r w:rsidRPr="00535E97">
        <w:rPr>
          <w:rFonts w:ascii="Georgia" w:hAnsi="Georgia"/>
        </w:rPr>
        <w:t>5</w:t>
      </w:r>
      <w:r w:rsidR="00A1288C" w:rsidRPr="00535E97">
        <w:rPr>
          <w:rFonts w:ascii="Georgia" w:hAnsi="Georgia"/>
        </w:rPr>
        <w:t>) hard copies of the final payment certificate.</w:t>
      </w:r>
    </w:p>
    <w:p w14:paraId="6F8B1CD3" w14:textId="77777777" w:rsidR="00A1288C" w:rsidRPr="00535E97" w:rsidRDefault="00A1288C" w:rsidP="00535E97">
      <w:pPr>
        <w:spacing w:line="276" w:lineRule="auto"/>
        <w:jc w:val="both"/>
        <w:rPr>
          <w:rFonts w:ascii="Georgia" w:hAnsi="Georgia"/>
        </w:rPr>
      </w:pPr>
    </w:p>
    <w:p w14:paraId="46DDB054" w14:textId="2310A0CE" w:rsidR="00A1288C" w:rsidRPr="00535E97" w:rsidRDefault="00A1288C" w:rsidP="00535E97">
      <w:pPr>
        <w:pStyle w:val="ListParagraph"/>
        <w:numPr>
          <w:ilvl w:val="1"/>
          <w:numId w:val="3"/>
        </w:numPr>
        <w:tabs>
          <w:tab w:val="left" w:pos="-720"/>
        </w:tabs>
        <w:suppressAutoHyphens/>
        <w:spacing w:after="240"/>
        <w:ind w:left="720"/>
        <w:jc w:val="both"/>
        <w:outlineLvl w:val="0"/>
        <w:rPr>
          <w:rFonts w:ascii="Georgia" w:hAnsi="Georgia" w:cs="Tahoma"/>
          <w:b/>
          <w:bCs/>
        </w:rPr>
      </w:pPr>
      <w:r w:rsidRPr="00535E97">
        <w:rPr>
          <w:rFonts w:ascii="Georgia" w:hAnsi="Georgia" w:cs="Tahoma"/>
          <w:b/>
          <w:bCs/>
        </w:rPr>
        <w:t xml:space="preserve">Consultants’ Personnel </w:t>
      </w:r>
    </w:p>
    <w:p w14:paraId="41C27316" w14:textId="77777777" w:rsidR="00A1288C" w:rsidRPr="00535E97" w:rsidRDefault="00A1288C" w:rsidP="00535E97">
      <w:pPr>
        <w:spacing w:line="276" w:lineRule="auto"/>
        <w:ind w:left="720"/>
        <w:jc w:val="both"/>
        <w:rPr>
          <w:rFonts w:ascii="Georgia" w:hAnsi="Georgia"/>
        </w:rPr>
      </w:pPr>
      <w:r w:rsidRPr="00535E97">
        <w:rPr>
          <w:rFonts w:ascii="Georgia" w:hAnsi="Georgia"/>
        </w:rPr>
        <w:t>The Consultant shall provide sufficient resources to carry-out all the services required under this assignment and the input together with minimum requirements for the key professional staff are as indicated below. All the key professional staff should have graduate/first degrees as a minimum and the first three experts must be registered with professional bodies within their fields of expertise. The Consultant will be required to apportion the key professionals’ contingent and inputs to the technical proposal.</w:t>
      </w:r>
    </w:p>
    <w:p w14:paraId="2433E61E" w14:textId="77777777" w:rsidR="00E302F0" w:rsidRPr="00535E97" w:rsidRDefault="00E302F0" w:rsidP="00535E97">
      <w:pPr>
        <w:spacing w:line="276" w:lineRule="auto"/>
        <w:jc w:val="both"/>
        <w:rPr>
          <w:rFonts w:ascii="Georgia" w:hAnsi="Georgia"/>
        </w:rPr>
      </w:pPr>
    </w:p>
    <w:p w14:paraId="543DCBFD" w14:textId="3E2E61FC" w:rsidR="00A1288C" w:rsidRPr="00535E97" w:rsidRDefault="00A1288C" w:rsidP="00535E97">
      <w:pPr>
        <w:pStyle w:val="Footer"/>
        <w:numPr>
          <w:ilvl w:val="2"/>
          <w:numId w:val="3"/>
        </w:numPr>
        <w:tabs>
          <w:tab w:val="left" w:pos="851"/>
        </w:tabs>
        <w:spacing w:before="120" w:line="276" w:lineRule="auto"/>
        <w:ind w:left="1080" w:right="432"/>
        <w:jc w:val="both"/>
        <w:rPr>
          <w:rFonts w:ascii="Georgia" w:hAnsi="Georgia"/>
          <w:b/>
          <w:szCs w:val="24"/>
        </w:rPr>
      </w:pPr>
      <w:r w:rsidRPr="00535E97">
        <w:rPr>
          <w:rFonts w:ascii="Georgia" w:hAnsi="Georgia"/>
          <w:b/>
          <w:szCs w:val="24"/>
        </w:rPr>
        <w:t xml:space="preserve"> Construction </w:t>
      </w:r>
      <w:r w:rsidR="004875EB" w:rsidRPr="00535E97">
        <w:rPr>
          <w:rFonts w:ascii="Georgia" w:hAnsi="Georgia"/>
          <w:b/>
          <w:szCs w:val="24"/>
        </w:rPr>
        <w:t>Period (</w:t>
      </w:r>
      <w:r w:rsidR="002A7F1D" w:rsidRPr="00535E97">
        <w:rPr>
          <w:rFonts w:ascii="Georgia" w:hAnsi="Georgia"/>
          <w:b/>
          <w:szCs w:val="24"/>
        </w:rPr>
        <w:t xml:space="preserve">8 </w:t>
      </w:r>
      <w:r w:rsidR="004875EB" w:rsidRPr="00535E97">
        <w:rPr>
          <w:rFonts w:ascii="Georgia" w:hAnsi="Georgia"/>
          <w:b/>
          <w:szCs w:val="24"/>
        </w:rPr>
        <w:t>months)</w:t>
      </w:r>
    </w:p>
    <w:p w14:paraId="61C78811" w14:textId="77777777" w:rsidR="00A1288C" w:rsidRPr="00535E97" w:rsidRDefault="00A1288C" w:rsidP="00535E97">
      <w:pPr>
        <w:pStyle w:val="Footer"/>
        <w:tabs>
          <w:tab w:val="left" w:pos="851"/>
        </w:tabs>
        <w:spacing w:line="276" w:lineRule="auto"/>
        <w:ind w:left="1350"/>
        <w:jc w:val="both"/>
        <w:rPr>
          <w:rFonts w:ascii="Georgia" w:hAnsi="Georgia"/>
          <w:szCs w:val="24"/>
        </w:rPr>
      </w:pPr>
    </w:p>
    <w:tbl>
      <w:tblPr>
        <w:tblpPr w:leftFromText="180" w:rightFromText="180" w:vertAnchor="text" w:tblpXSpec="center" w:tblpY="1"/>
        <w:tblOverlap w:val="neve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917"/>
        <w:gridCol w:w="1012"/>
        <w:gridCol w:w="1620"/>
      </w:tblGrid>
      <w:tr w:rsidR="00535E97" w:rsidRPr="00535E97" w14:paraId="486D08A5" w14:textId="77777777" w:rsidTr="00384AD4">
        <w:trPr>
          <w:trHeight w:val="440"/>
        </w:trPr>
        <w:tc>
          <w:tcPr>
            <w:tcW w:w="1276" w:type="dxa"/>
            <w:vAlign w:val="center"/>
          </w:tcPr>
          <w:p w14:paraId="3EBBE83D" w14:textId="77777777" w:rsidR="006E60B6" w:rsidRPr="00535E97" w:rsidRDefault="006E60B6" w:rsidP="00535E97">
            <w:pPr>
              <w:spacing w:line="276" w:lineRule="auto"/>
              <w:jc w:val="both"/>
              <w:rPr>
                <w:rFonts w:ascii="Georgia" w:hAnsi="Georgia"/>
                <w:b/>
                <w:sz w:val="22"/>
                <w:szCs w:val="22"/>
              </w:rPr>
            </w:pPr>
            <w:r w:rsidRPr="00535E97">
              <w:rPr>
                <w:rFonts w:ascii="Georgia" w:hAnsi="Georgia"/>
                <w:b/>
                <w:sz w:val="22"/>
                <w:szCs w:val="22"/>
              </w:rPr>
              <w:t>Item</w:t>
            </w:r>
          </w:p>
        </w:tc>
        <w:tc>
          <w:tcPr>
            <w:tcW w:w="3917" w:type="dxa"/>
            <w:vAlign w:val="center"/>
          </w:tcPr>
          <w:p w14:paraId="49C953DC" w14:textId="77777777" w:rsidR="006E60B6" w:rsidRPr="00535E97" w:rsidRDefault="006E60B6" w:rsidP="00535E97">
            <w:pPr>
              <w:keepNext/>
              <w:spacing w:line="276" w:lineRule="auto"/>
              <w:ind w:left="360" w:hanging="720"/>
              <w:jc w:val="both"/>
              <w:outlineLvl w:val="1"/>
              <w:rPr>
                <w:rFonts w:ascii="Georgia" w:hAnsi="Georgia"/>
                <w:b/>
                <w:sz w:val="22"/>
                <w:szCs w:val="22"/>
              </w:rPr>
            </w:pPr>
            <w:r w:rsidRPr="00535E97">
              <w:rPr>
                <w:rFonts w:ascii="Georgia" w:hAnsi="Georgia"/>
                <w:b/>
                <w:sz w:val="22"/>
                <w:szCs w:val="22"/>
              </w:rPr>
              <w:t>Description</w:t>
            </w:r>
          </w:p>
        </w:tc>
        <w:tc>
          <w:tcPr>
            <w:tcW w:w="1012" w:type="dxa"/>
          </w:tcPr>
          <w:p w14:paraId="6CCAC9FB" w14:textId="5730A85C" w:rsidR="006E60B6" w:rsidRPr="00535E97" w:rsidRDefault="006E60B6" w:rsidP="00535E97">
            <w:pPr>
              <w:spacing w:line="276" w:lineRule="auto"/>
              <w:jc w:val="both"/>
              <w:rPr>
                <w:rFonts w:ascii="Georgia" w:hAnsi="Georgia"/>
                <w:b/>
                <w:sz w:val="22"/>
                <w:szCs w:val="22"/>
              </w:rPr>
            </w:pPr>
            <w:r w:rsidRPr="00535E97">
              <w:rPr>
                <w:rFonts w:ascii="Georgia" w:hAnsi="Georgia"/>
                <w:b/>
                <w:sz w:val="22"/>
                <w:szCs w:val="22"/>
              </w:rPr>
              <w:t>N0</w:t>
            </w:r>
          </w:p>
        </w:tc>
        <w:tc>
          <w:tcPr>
            <w:tcW w:w="1620" w:type="dxa"/>
            <w:vAlign w:val="center"/>
          </w:tcPr>
          <w:p w14:paraId="4BA307BF" w14:textId="1F892E88" w:rsidR="006E60B6" w:rsidRPr="00535E97" w:rsidRDefault="006E60B6" w:rsidP="00535E97">
            <w:pPr>
              <w:spacing w:line="276" w:lineRule="auto"/>
              <w:jc w:val="both"/>
              <w:rPr>
                <w:rFonts w:ascii="Georgia" w:hAnsi="Georgia"/>
                <w:b/>
                <w:sz w:val="22"/>
                <w:szCs w:val="22"/>
              </w:rPr>
            </w:pPr>
            <w:r w:rsidRPr="00535E97">
              <w:rPr>
                <w:rFonts w:ascii="Georgia" w:hAnsi="Georgia"/>
                <w:b/>
                <w:sz w:val="22"/>
                <w:szCs w:val="22"/>
              </w:rPr>
              <w:t>Man-Month</w:t>
            </w:r>
          </w:p>
        </w:tc>
      </w:tr>
      <w:tr w:rsidR="00535E97" w:rsidRPr="00535E97" w14:paraId="3959BAD2" w14:textId="77777777" w:rsidTr="00384AD4">
        <w:trPr>
          <w:trHeight w:val="350"/>
        </w:trPr>
        <w:tc>
          <w:tcPr>
            <w:tcW w:w="1276" w:type="dxa"/>
            <w:vAlign w:val="center"/>
          </w:tcPr>
          <w:p w14:paraId="19F18F1D" w14:textId="749D9560" w:rsidR="006E60B6" w:rsidRPr="00535E97" w:rsidRDefault="006E60B6" w:rsidP="00756A87">
            <w:pPr>
              <w:spacing w:line="276" w:lineRule="auto"/>
              <w:jc w:val="center"/>
              <w:rPr>
                <w:rFonts w:ascii="Georgia" w:hAnsi="Georgia"/>
                <w:sz w:val="22"/>
                <w:szCs w:val="22"/>
              </w:rPr>
            </w:pPr>
            <w:r w:rsidRPr="00535E97">
              <w:rPr>
                <w:sz w:val="20"/>
              </w:rPr>
              <w:t>a</w:t>
            </w:r>
          </w:p>
        </w:tc>
        <w:tc>
          <w:tcPr>
            <w:tcW w:w="3917" w:type="dxa"/>
            <w:vAlign w:val="bottom"/>
          </w:tcPr>
          <w:p w14:paraId="630C17F6" w14:textId="35795F6A" w:rsidR="006E60B6" w:rsidRPr="00535E97" w:rsidRDefault="006E60B6" w:rsidP="00535E97">
            <w:pPr>
              <w:keepNext/>
              <w:spacing w:before="120" w:after="120"/>
              <w:ind w:left="720" w:hanging="720"/>
              <w:jc w:val="both"/>
              <w:outlineLvl w:val="1"/>
              <w:rPr>
                <w:rFonts w:ascii="Georgia" w:hAnsi="Georgia"/>
                <w:b/>
                <w:i/>
                <w:sz w:val="22"/>
                <w:szCs w:val="22"/>
              </w:rPr>
            </w:pPr>
            <w:r w:rsidRPr="00535E97">
              <w:rPr>
                <w:rFonts w:ascii="Georgia" w:hAnsi="Georgia"/>
                <w:sz w:val="20"/>
              </w:rPr>
              <w:t xml:space="preserve">Resident Engineer </w:t>
            </w:r>
          </w:p>
        </w:tc>
        <w:tc>
          <w:tcPr>
            <w:tcW w:w="1012" w:type="dxa"/>
            <w:vAlign w:val="center"/>
          </w:tcPr>
          <w:p w14:paraId="1627BBC9" w14:textId="3912FDD1" w:rsidR="006E60B6" w:rsidRPr="00535E97" w:rsidRDefault="00F519A8" w:rsidP="00F137E0">
            <w:pPr>
              <w:spacing w:line="276" w:lineRule="auto"/>
              <w:jc w:val="center"/>
              <w:rPr>
                <w:rFonts w:ascii="Georgia" w:hAnsi="Georgia"/>
                <w:sz w:val="20"/>
              </w:rPr>
            </w:pPr>
            <w:r w:rsidRPr="00535E97">
              <w:rPr>
                <w:rFonts w:ascii="Georgia" w:hAnsi="Georgia"/>
                <w:sz w:val="20"/>
              </w:rPr>
              <w:t>1</w:t>
            </w:r>
          </w:p>
        </w:tc>
        <w:tc>
          <w:tcPr>
            <w:tcW w:w="1620" w:type="dxa"/>
            <w:vAlign w:val="center"/>
          </w:tcPr>
          <w:p w14:paraId="62001CB2" w14:textId="6A8A3D54" w:rsidR="006E60B6" w:rsidRPr="00535E97" w:rsidRDefault="00C25684" w:rsidP="00F137E0">
            <w:pPr>
              <w:spacing w:line="276" w:lineRule="auto"/>
              <w:jc w:val="center"/>
              <w:rPr>
                <w:rFonts w:ascii="Georgia" w:hAnsi="Georgia"/>
                <w:sz w:val="22"/>
                <w:szCs w:val="22"/>
              </w:rPr>
            </w:pPr>
            <w:r w:rsidRPr="00535E97">
              <w:rPr>
                <w:rFonts w:ascii="Georgia" w:hAnsi="Georgia"/>
                <w:sz w:val="20"/>
              </w:rPr>
              <w:t>8</w:t>
            </w:r>
          </w:p>
        </w:tc>
      </w:tr>
      <w:tr w:rsidR="00535E97" w:rsidRPr="00535E97" w14:paraId="717E2625" w14:textId="77777777" w:rsidTr="00384AD4">
        <w:trPr>
          <w:trHeight w:val="350"/>
        </w:trPr>
        <w:tc>
          <w:tcPr>
            <w:tcW w:w="1276" w:type="dxa"/>
            <w:vAlign w:val="center"/>
          </w:tcPr>
          <w:p w14:paraId="0B013FB2" w14:textId="20B97299" w:rsidR="006E60B6" w:rsidRPr="00535E97" w:rsidRDefault="006E60B6" w:rsidP="00756A87">
            <w:pPr>
              <w:spacing w:line="276" w:lineRule="auto"/>
              <w:jc w:val="center"/>
              <w:rPr>
                <w:rFonts w:ascii="Georgia" w:hAnsi="Georgia"/>
                <w:sz w:val="22"/>
                <w:szCs w:val="22"/>
              </w:rPr>
            </w:pPr>
            <w:r w:rsidRPr="00535E97">
              <w:rPr>
                <w:sz w:val="20"/>
              </w:rPr>
              <w:t>b</w:t>
            </w:r>
          </w:p>
        </w:tc>
        <w:tc>
          <w:tcPr>
            <w:tcW w:w="3917" w:type="dxa"/>
            <w:vAlign w:val="bottom"/>
          </w:tcPr>
          <w:p w14:paraId="49F5356D" w14:textId="056E231D" w:rsidR="006E60B6" w:rsidRPr="00535E97" w:rsidRDefault="006E60B6" w:rsidP="00535E97">
            <w:pPr>
              <w:keepNext/>
              <w:spacing w:before="120" w:after="120"/>
              <w:ind w:left="720" w:hanging="720"/>
              <w:jc w:val="both"/>
              <w:outlineLvl w:val="1"/>
              <w:rPr>
                <w:rFonts w:ascii="Georgia" w:hAnsi="Georgia"/>
                <w:sz w:val="22"/>
                <w:szCs w:val="22"/>
              </w:rPr>
            </w:pPr>
            <w:r w:rsidRPr="00535E97">
              <w:rPr>
                <w:rFonts w:ascii="Georgia" w:hAnsi="Georgia"/>
                <w:sz w:val="20"/>
              </w:rPr>
              <w:t>Architect</w:t>
            </w:r>
          </w:p>
        </w:tc>
        <w:tc>
          <w:tcPr>
            <w:tcW w:w="1012" w:type="dxa"/>
            <w:vAlign w:val="center"/>
          </w:tcPr>
          <w:p w14:paraId="13C79A90" w14:textId="25598B2A" w:rsidR="006E60B6" w:rsidRPr="00535E97" w:rsidRDefault="006E60B6" w:rsidP="00F137E0">
            <w:pPr>
              <w:spacing w:line="276" w:lineRule="auto"/>
              <w:jc w:val="center"/>
              <w:rPr>
                <w:rFonts w:ascii="Georgia" w:hAnsi="Georgia"/>
                <w:sz w:val="20"/>
              </w:rPr>
            </w:pPr>
            <w:r w:rsidRPr="00535E97">
              <w:rPr>
                <w:rFonts w:ascii="Georgia" w:hAnsi="Georgia"/>
                <w:sz w:val="20"/>
              </w:rPr>
              <w:t>1</w:t>
            </w:r>
          </w:p>
        </w:tc>
        <w:tc>
          <w:tcPr>
            <w:tcW w:w="1620" w:type="dxa"/>
            <w:vAlign w:val="center"/>
          </w:tcPr>
          <w:p w14:paraId="5F0F856A" w14:textId="21D62308" w:rsidR="006E60B6" w:rsidRPr="00535E97" w:rsidRDefault="00F519A8" w:rsidP="00F137E0">
            <w:pPr>
              <w:spacing w:line="276" w:lineRule="auto"/>
              <w:jc w:val="center"/>
              <w:rPr>
                <w:rFonts w:ascii="Georgia" w:hAnsi="Georgia"/>
                <w:sz w:val="22"/>
                <w:szCs w:val="22"/>
              </w:rPr>
            </w:pPr>
            <w:r w:rsidRPr="00535E97">
              <w:rPr>
                <w:rFonts w:ascii="Georgia" w:hAnsi="Georgia"/>
                <w:sz w:val="20"/>
              </w:rPr>
              <w:t>4</w:t>
            </w:r>
          </w:p>
        </w:tc>
      </w:tr>
      <w:tr w:rsidR="00535E97" w:rsidRPr="00535E97" w14:paraId="4D81F50B" w14:textId="77777777" w:rsidTr="00384AD4">
        <w:trPr>
          <w:trHeight w:val="305"/>
        </w:trPr>
        <w:tc>
          <w:tcPr>
            <w:tcW w:w="1276" w:type="dxa"/>
            <w:vAlign w:val="center"/>
          </w:tcPr>
          <w:p w14:paraId="4260E22E" w14:textId="2AF6DEC6" w:rsidR="006E60B6" w:rsidRPr="00535E97" w:rsidRDefault="006E60B6" w:rsidP="00756A87">
            <w:pPr>
              <w:spacing w:line="276" w:lineRule="auto"/>
              <w:jc w:val="center"/>
              <w:rPr>
                <w:rFonts w:ascii="Georgia" w:hAnsi="Georgia"/>
                <w:sz w:val="22"/>
                <w:szCs w:val="22"/>
              </w:rPr>
            </w:pPr>
            <w:r w:rsidRPr="00535E97">
              <w:rPr>
                <w:sz w:val="20"/>
              </w:rPr>
              <w:lastRenderedPageBreak/>
              <w:t>d</w:t>
            </w:r>
          </w:p>
        </w:tc>
        <w:tc>
          <w:tcPr>
            <w:tcW w:w="3917" w:type="dxa"/>
          </w:tcPr>
          <w:p w14:paraId="19D1DB06" w14:textId="665A75AA" w:rsidR="006E60B6" w:rsidRPr="00535E97" w:rsidRDefault="006E60B6" w:rsidP="00535E97">
            <w:pPr>
              <w:keepNext/>
              <w:spacing w:before="120" w:after="120"/>
              <w:ind w:left="720" w:hanging="720"/>
              <w:jc w:val="both"/>
              <w:outlineLvl w:val="1"/>
              <w:rPr>
                <w:rFonts w:ascii="Georgia" w:hAnsi="Georgia"/>
                <w:b/>
                <w:bCs/>
                <w:i/>
                <w:sz w:val="22"/>
                <w:szCs w:val="22"/>
              </w:rPr>
            </w:pPr>
            <w:r w:rsidRPr="00535E97">
              <w:rPr>
                <w:rFonts w:ascii="Georgia" w:hAnsi="Georgia"/>
                <w:sz w:val="20"/>
              </w:rPr>
              <w:t>Materials/ Pavement Engineer</w:t>
            </w:r>
          </w:p>
        </w:tc>
        <w:tc>
          <w:tcPr>
            <w:tcW w:w="1012" w:type="dxa"/>
            <w:vAlign w:val="center"/>
          </w:tcPr>
          <w:p w14:paraId="582B2533" w14:textId="03DB5AC6" w:rsidR="006E60B6" w:rsidRPr="00535E97" w:rsidRDefault="00CB60C7" w:rsidP="00F137E0">
            <w:pPr>
              <w:jc w:val="center"/>
              <w:rPr>
                <w:rFonts w:ascii="Georgia" w:hAnsi="Georgia"/>
                <w:sz w:val="20"/>
              </w:rPr>
            </w:pPr>
            <w:r w:rsidRPr="00535E97">
              <w:rPr>
                <w:rFonts w:ascii="Georgia" w:hAnsi="Georgia"/>
                <w:sz w:val="20"/>
              </w:rPr>
              <w:t>2</w:t>
            </w:r>
          </w:p>
        </w:tc>
        <w:tc>
          <w:tcPr>
            <w:tcW w:w="1620" w:type="dxa"/>
            <w:vAlign w:val="center"/>
          </w:tcPr>
          <w:p w14:paraId="11BE52FA" w14:textId="4D69DE02" w:rsidR="006E60B6" w:rsidRPr="00535E97" w:rsidRDefault="00CB60C7" w:rsidP="00F137E0">
            <w:pPr>
              <w:spacing w:line="276" w:lineRule="auto"/>
              <w:jc w:val="center"/>
              <w:rPr>
                <w:rFonts w:ascii="Georgia" w:hAnsi="Georgia"/>
                <w:sz w:val="22"/>
                <w:szCs w:val="22"/>
              </w:rPr>
            </w:pPr>
            <w:r w:rsidRPr="00535E97">
              <w:rPr>
                <w:rFonts w:ascii="Georgia" w:hAnsi="Georgia"/>
                <w:sz w:val="20"/>
              </w:rPr>
              <w:t>8</w:t>
            </w:r>
          </w:p>
        </w:tc>
      </w:tr>
      <w:tr w:rsidR="00535E97" w:rsidRPr="00535E97" w14:paraId="427FBE6F" w14:textId="77777777" w:rsidTr="00384AD4">
        <w:trPr>
          <w:trHeight w:val="170"/>
        </w:trPr>
        <w:tc>
          <w:tcPr>
            <w:tcW w:w="1276" w:type="dxa"/>
            <w:vAlign w:val="center"/>
          </w:tcPr>
          <w:p w14:paraId="0DA297FE" w14:textId="3B12F8F4" w:rsidR="006E60B6" w:rsidRPr="00535E97" w:rsidRDefault="006E60B6" w:rsidP="00756A87">
            <w:pPr>
              <w:spacing w:line="276" w:lineRule="auto"/>
              <w:jc w:val="center"/>
              <w:rPr>
                <w:rFonts w:ascii="Georgia" w:hAnsi="Georgia"/>
                <w:sz w:val="22"/>
                <w:szCs w:val="22"/>
              </w:rPr>
            </w:pPr>
            <w:r w:rsidRPr="00535E97">
              <w:rPr>
                <w:sz w:val="20"/>
              </w:rPr>
              <w:t>e</w:t>
            </w:r>
          </w:p>
        </w:tc>
        <w:tc>
          <w:tcPr>
            <w:tcW w:w="3917" w:type="dxa"/>
          </w:tcPr>
          <w:p w14:paraId="31AD9B74" w14:textId="39506272" w:rsidR="006E60B6" w:rsidRPr="00535E97" w:rsidRDefault="006E60B6" w:rsidP="00535E97">
            <w:pPr>
              <w:keepNext/>
              <w:spacing w:before="120" w:after="120"/>
              <w:ind w:left="720" w:hanging="720"/>
              <w:jc w:val="both"/>
              <w:outlineLvl w:val="1"/>
              <w:rPr>
                <w:rFonts w:ascii="Georgia" w:hAnsi="Georgia"/>
                <w:b/>
                <w:bCs/>
                <w:i/>
                <w:sz w:val="22"/>
                <w:szCs w:val="22"/>
              </w:rPr>
            </w:pPr>
            <w:r w:rsidRPr="00535E97">
              <w:rPr>
                <w:rFonts w:ascii="Georgia" w:hAnsi="Georgia"/>
                <w:sz w:val="20"/>
              </w:rPr>
              <w:t>Structural Engineer</w:t>
            </w:r>
          </w:p>
        </w:tc>
        <w:tc>
          <w:tcPr>
            <w:tcW w:w="1012" w:type="dxa"/>
            <w:vAlign w:val="center"/>
          </w:tcPr>
          <w:p w14:paraId="2D26A72A" w14:textId="6814E26F" w:rsidR="006E60B6" w:rsidRPr="00535E97" w:rsidRDefault="006E60B6" w:rsidP="00F137E0">
            <w:pPr>
              <w:jc w:val="center"/>
              <w:rPr>
                <w:rFonts w:ascii="Georgia" w:hAnsi="Georgia"/>
                <w:sz w:val="20"/>
              </w:rPr>
            </w:pPr>
            <w:r w:rsidRPr="00535E97">
              <w:rPr>
                <w:rFonts w:ascii="Georgia" w:hAnsi="Georgia"/>
                <w:sz w:val="20"/>
              </w:rPr>
              <w:t>1</w:t>
            </w:r>
          </w:p>
        </w:tc>
        <w:tc>
          <w:tcPr>
            <w:tcW w:w="1620" w:type="dxa"/>
            <w:vAlign w:val="center"/>
          </w:tcPr>
          <w:p w14:paraId="6C31831C" w14:textId="3817FEAB" w:rsidR="006E60B6" w:rsidRPr="00535E97" w:rsidRDefault="001B1B2B" w:rsidP="00F137E0">
            <w:pPr>
              <w:spacing w:line="276" w:lineRule="auto"/>
              <w:jc w:val="center"/>
              <w:rPr>
                <w:rFonts w:ascii="Georgia" w:hAnsi="Georgia"/>
                <w:sz w:val="22"/>
                <w:szCs w:val="22"/>
              </w:rPr>
            </w:pPr>
            <w:r w:rsidRPr="00535E97">
              <w:rPr>
                <w:rFonts w:ascii="Georgia" w:hAnsi="Georgia"/>
                <w:sz w:val="20"/>
              </w:rPr>
              <w:t>4</w:t>
            </w:r>
          </w:p>
        </w:tc>
      </w:tr>
      <w:tr w:rsidR="00535E97" w:rsidRPr="00535E97" w14:paraId="6C3ED266" w14:textId="77777777" w:rsidTr="00384AD4">
        <w:trPr>
          <w:trHeight w:val="70"/>
        </w:trPr>
        <w:tc>
          <w:tcPr>
            <w:tcW w:w="1276" w:type="dxa"/>
            <w:vAlign w:val="center"/>
          </w:tcPr>
          <w:p w14:paraId="39B98C81" w14:textId="7807065F" w:rsidR="006E60B6" w:rsidRPr="00535E97" w:rsidRDefault="006E60B6" w:rsidP="00756A87">
            <w:pPr>
              <w:spacing w:line="276" w:lineRule="auto"/>
              <w:jc w:val="center"/>
              <w:rPr>
                <w:rFonts w:ascii="Georgia" w:hAnsi="Georgia"/>
                <w:sz w:val="22"/>
                <w:szCs w:val="22"/>
              </w:rPr>
            </w:pPr>
            <w:r w:rsidRPr="00535E97">
              <w:rPr>
                <w:sz w:val="20"/>
              </w:rPr>
              <w:t>f</w:t>
            </w:r>
          </w:p>
        </w:tc>
        <w:tc>
          <w:tcPr>
            <w:tcW w:w="3917" w:type="dxa"/>
          </w:tcPr>
          <w:p w14:paraId="1E500516" w14:textId="66BE569A" w:rsidR="006E60B6" w:rsidRPr="00535E97" w:rsidRDefault="006E60B6" w:rsidP="00535E97">
            <w:pPr>
              <w:keepNext/>
              <w:spacing w:before="120" w:after="120"/>
              <w:ind w:left="720" w:hanging="720"/>
              <w:jc w:val="both"/>
              <w:outlineLvl w:val="1"/>
              <w:rPr>
                <w:rFonts w:ascii="Georgia" w:hAnsi="Georgia"/>
                <w:sz w:val="22"/>
                <w:szCs w:val="22"/>
              </w:rPr>
            </w:pPr>
            <w:r w:rsidRPr="00535E97">
              <w:rPr>
                <w:rFonts w:ascii="Georgia" w:hAnsi="Georgia"/>
                <w:sz w:val="20"/>
              </w:rPr>
              <w:t>Environmental and Social Expert</w:t>
            </w:r>
          </w:p>
        </w:tc>
        <w:tc>
          <w:tcPr>
            <w:tcW w:w="1012" w:type="dxa"/>
            <w:vAlign w:val="center"/>
          </w:tcPr>
          <w:p w14:paraId="5C32F741" w14:textId="043F981E" w:rsidR="006E60B6" w:rsidRPr="00535E97" w:rsidRDefault="006E60B6" w:rsidP="00F137E0">
            <w:pPr>
              <w:jc w:val="center"/>
              <w:rPr>
                <w:rFonts w:ascii="Georgia" w:hAnsi="Georgia"/>
                <w:sz w:val="20"/>
              </w:rPr>
            </w:pPr>
            <w:r w:rsidRPr="00535E97">
              <w:rPr>
                <w:rFonts w:ascii="Georgia" w:hAnsi="Georgia"/>
                <w:sz w:val="20"/>
              </w:rPr>
              <w:t>1</w:t>
            </w:r>
          </w:p>
        </w:tc>
        <w:tc>
          <w:tcPr>
            <w:tcW w:w="1620" w:type="dxa"/>
            <w:vAlign w:val="center"/>
          </w:tcPr>
          <w:p w14:paraId="7EDFD6C2" w14:textId="7176E058" w:rsidR="006E60B6" w:rsidRPr="00535E97" w:rsidRDefault="00CA1AEF" w:rsidP="00F137E0">
            <w:pPr>
              <w:jc w:val="center"/>
              <w:rPr>
                <w:rFonts w:ascii="Georgia" w:hAnsi="Georgia"/>
                <w:sz w:val="22"/>
                <w:szCs w:val="22"/>
              </w:rPr>
            </w:pPr>
            <w:r w:rsidRPr="00535E97">
              <w:rPr>
                <w:rFonts w:ascii="Georgia" w:hAnsi="Georgia"/>
                <w:sz w:val="20"/>
              </w:rPr>
              <w:t>8</w:t>
            </w:r>
          </w:p>
        </w:tc>
      </w:tr>
      <w:tr w:rsidR="00535E97" w:rsidRPr="00535E97" w14:paraId="41346F7A" w14:textId="77777777" w:rsidTr="00384AD4">
        <w:trPr>
          <w:trHeight w:val="70"/>
        </w:trPr>
        <w:tc>
          <w:tcPr>
            <w:tcW w:w="1276" w:type="dxa"/>
            <w:vAlign w:val="center"/>
          </w:tcPr>
          <w:p w14:paraId="4AC4EFE1" w14:textId="767DE96B" w:rsidR="006E60B6" w:rsidRPr="00535E97" w:rsidRDefault="006E60B6" w:rsidP="00756A87">
            <w:pPr>
              <w:spacing w:line="276" w:lineRule="auto"/>
              <w:jc w:val="center"/>
              <w:rPr>
                <w:rFonts w:ascii="Georgia" w:hAnsi="Georgia"/>
                <w:sz w:val="22"/>
                <w:szCs w:val="22"/>
              </w:rPr>
            </w:pPr>
            <w:r w:rsidRPr="00535E97">
              <w:rPr>
                <w:sz w:val="20"/>
              </w:rPr>
              <w:t>h</w:t>
            </w:r>
          </w:p>
        </w:tc>
        <w:tc>
          <w:tcPr>
            <w:tcW w:w="3917" w:type="dxa"/>
          </w:tcPr>
          <w:p w14:paraId="003369FA" w14:textId="1840472C" w:rsidR="006E60B6" w:rsidRPr="00535E97" w:rsidRDefault="006E60B6" w:rsidP="00535E97">
            <w:pPr>
              <w:keepNext/>
              <w:spacing w:before="120" w:after="120"/>
              <w:ind w:left="720" w:hanging="720"/>
              <w:jc w:val="both"/>
              <w:outlineLvl w:val="1"/>
              <w:rPr>
                <w:rFonts w:ascii="Georgia" w:hAnsi="Georgia"/>
                <w:b/>
                <w:bCs/>
                <w:i/>
                <w:sz w:val="22"/>
                <w:szCs w:val="22"/>
              </w:rPr>
            </w:pPr>
            <w:r w:rsidRPr="00535E97">
              <w:rPr>
                <w:rFonts w:ascii="Georgia" w:hAnsi="Georgia"/>
                <w:sz w:val="20"/>
              </w:rPr>
              <w:t>Quantity Surveyor</w:t>
            </w:r>
          </w:p>
        </w:tc>
        <w:tc>
          <w:tcPr>
            <w:tcW w:w="1012" w:type="dxa"/>
            <w:vAlign w:val="center"/>
          </w:tcPr>
          <w:p w14:paraId="1E0450CF" w14:textId="16BB5792" w:rsidR="006E60B6" w:rsidRPr="00535E97" w:rsidRDefault="006E60B6" w:rsidP="00F137E0">
            <w:pPr>
              <w:spacing w:line="276" w:lineRule="auto"/>
              <w:jc w:val="center"/>
              <w:rPr>
                <w:rFonts w:ascii="Georgia" w:hAnsi="Georgia"/>
                <w:sz w:val="20"/>
              </w:rPr>
            </w:pPr>
            <w:r w:rsidRPr="00535E97">
              <w:rPr>
                <w:rFonts w:ascii="Georgia" w:hAnsi="Georgia"/>
                <w:sz w:val="20"/>
              </w:rPr>
              <w:t>1</w:t>
            </w:r>
          </w:p>
        </w:tc>
        <w:tc>
          <w:tcPr>
            <w:tcW w:w="1620" w:type="dxa"/>
            <w:vAlign w:val="center"/>
          </w:tcPr>
          <w:p w14:paraId="61A99134" w14:textId="59C82752" w:rsidR="006E60B6" w:rsidRPr="00535E97" w:rsidRDefault="00F519A8" w:rsidP="00F137E0">
            <w:pPr>
              <w:spacing w:line="276" w:lineRule="auto"/>
              <w:jc w:val="center"/>
              <w:rPr>
                <w:rFonts w:ascii="Georgia" w:hAnsi="Georgia"/>
                <w:sz w:val="22"/>
                <w:szCs w:val="22"/>
              </w:rPr>
            </w:pPr>
            <w:r w:rsidRPr="00535E97">
              <w:rPr>
                <w:rFonts w:ascii="Georgia" w:hAnsi="Georgia"/>
                <w:sz w:val="20"/>
              </w:rPr>
              <w:t>8</w:t>
            </w:r>
          </w:p>
        </w:tc>
      </w:tr>
      <w:tr w:rsidR="00535E97" w:rsidRPr="00535E97" w14:paraId="4D3B42DB" w14:textId="77777777" w:rsidTr="00384AD4">
        <w:trPr>
          <w:trHeight w:val="70"/>
        </w:trPr>
        <w:tc>
          <w:tcPr>
            <w:tcW w:w="1276" w:type="dxa"/>
            <w:vAlign w:val="center"/>
          </w:tcPr>
          <w:p w14:paraId="13A57144" w14:textId="1B312978" w:rsidR="006E60B6" w:rsidRPr="00535E97" w:rsidRDefault="006E60B6" w:rsidP="00756A87">
            <w:pPr>
              <w:spacing w:line="276" w:lineRule="auto"/>
              <w:jc w:val="center"/>
              <w:rPr>
                <w:rFonts w:ascii="Georgia" w:hAnsi="Georgia"/>
                <w:sz w:val="22"/>
                <w:szCs w:val="22"/>
              </w:rPr>
            </w:pPr>
            <w:proofErr w:type="spellStart"/>
            <w:r w:rsidRPr="00535E97">
              <w:rPr>
                <w:rFonts w:ascii="Georgia" w:hAnsi="Georgia"/>
                <w:sz w:val="22"/>
                <w:szCs w:val="22"/>
              </w:rPr>
              <w:t>i</w:t>
            </w:r>
            <w:proofErr w:type="spellEnd"/>
          </w:p>
        </w:tc>
        <w:tc>
          <w:tcPr>
            <w:tcW w:w="3917" w:type="dxa"/>
            <w:vAlign w:val="center"/>
          </w:tcPr>
          <w:p w14:paraId="4CF6FE4A" w14:textId="3270C856" w:rsidR="006E60B6" w:rsidRPr="00535E97" w:rsidRDefault="006E60B6" w:rsidP="00535E97">
            <w:pPr>
              <w:keepNext/>
              <w:spacing w:before="120" w:after="120"/>
              <w:ind w:left="720" w:hanging="720"/>
              <w:jc w:val="both"/>
              <w:outlineLvl w:val="1"/>
              <w:rPr>
                <w:rFonts w:ascii="Georgia" w:hAnsi="Georgia"/>
                <w:b/>
                <w:bCs/>
                <w:i/>
                <w:sz w:val="22"/>
                <w:szCs w:val="22"/>
              </w:rPr>
            </w:pPr>
            <w:r w:rsidRPr="00535E97">
              <w:rPr>
                <w:rFonts w:ascii="Georgia" w:hAnsi="Georgia"/>
                <w:sz w:val="22"/>
                <w:szCs w:val="22"/>
              </w:rPr>
              <w:t>Building Services Engineer</w:t>
            </w:r>
          </w:p>
        </w:tc>
        <w:tc>
          <w:tcPr>
            <w:tcW w:w="1012" w:type="dxa"/>
            <w:vAlign w:val="center"/>
          </w:tcPr>
          <w:p w14:paraId="6B467E6D" w14:textId="2C1B3702" w:rsidR="006E60B6" w:rsidRPr="00535E97" w:rsidRDefault="006E60B6" w:rsidP="00F137E0">
            <w:pPr>
              <w:spacing w:line="276" w:lineRule="auto"/>
              <w:jc w:val="center"/>
              <w:rPr>
                <w:rFonts w:ascii="Georgia" w:hAnsi="Georgia"/>
                <w:sz w:val="22"/>
                <w:szCs w:val="22"/>
              </w:rPr>
            </w:pPr>
            <w:r w:rsidRPr="00535E97">
              <w:rPr>
                <w:rFonts w:ascii="Georgia" w:hAnsi="Georgia"/>
                <w:sz w:val="22"/>
                <w:szCs w:val="22"/>
              </w:rPr>
              <w:t>1</w:t>
            </w:r>
          </w:p>
        </w:tc>
        <w:tc>
          <w:tcPr>
            <w:tcW w:w="1620" w:type="dxa"/>
            <w:vAlign w:val="center"/>
          </w:tcPr>
          <w:p w14:paraId="3A864CC0" w14:textId="0F5C2648" w:rsidR="006E60B6" w:rsidRPr="00535E97" w:rsidRDefault="00F519A8" w:rsidP="00F137E0">
            <w:pPr>
              <w:spacing w:line="276" w:lineRule="auto"/>
              <w:jc w:val="center"/>
              <w:rPr>
                <w:rFonts w:ascii="Georgia" w:hAnsi="Georgia"/>
                <w:sz w:val="22"/>
                <w:szCs w:val="22"/>
              </w:rPr>
            </w:pPr>
            <w:r w:rsidRPr="00535E97">
              <w:rPr>
                <w:rFonts w:ascii="Georgia" w:hAnsi="Georgia"/>
                <w:sz w:val="22"/>
                <w:szCs w:val="22"/>
              </w:rPr>
              <w:t>4</w:t>
            </w:r>
          </w:p>
        </w:tc>
      </w:tr>
      <w:tr w:rsidR="00756A87" w:rsidRPr="00535E97" w14:paraId="60872FE3" w14:textId="77777777" w:rsidTr="00384AD4">
        <w:trPr>
          <w:trHeight w:val="70"/>
        </w:trPr>
        <w:tc>
          <w:tcPr>
            <w:tcW w:w="1276" w:type="dxa"/>
            <w:vAlign w:val="center"/>
          </w:tcPr>
          <w:p w14:paraId="2D758BF2" w14:textId="45445470" w:rsidR="00756A87" w:rsidRPr="00535E97" w:rsidRDefault="00756A87" w:rsidP="00756A87">
            <w:pPr>
              <w:spacing w:line="276" w:lineRule="auto"/>
              <w:jc w:val="center"/>
              <w:rPr>
                <w:rFonts w:ascii="Georgia" w:hAnsi="Georgia"/>
                <w:sz w:val="22"/>
                <w:szCs w:val="22"/>
              </w:rPr>
            </w:pPr>
            <w:r w:rsidRPr="00535E97">
              <w:rPr>
                <w:rFonts w:ascii="Georgia" w:hAnsi="Georgia"/>
                <w:sz w:val="22"/>
                <w:szCs w:val="22"/>
              </w:rPr>
              <w:t>j</w:t>
            </w:r>
          </w:p>
        </w:tc>
        <w:tc>
          <w:tcPr>
            <w:tcW w:w="3917" w:type="dxa"/>
            <w:vAlign w:val="center"/>
          </w:tcPr>
          <w:p w14:paraId="1186A154" w14:textId="1CDAF05D" w:rsidR="00756A87" w:rsidRPr="00535E97" w:rsidRDefault="00756A87" w:rsidP="00756A87">
            <w:pPr>
              <w:keepNext/>
              <w:spacing w:before="120" w:after="120"/>
              <w:ind w:left="720" w:hanging="720"/>
              <w:jc w:val="both"/>
              <w:outlineLvl w:val="1"/>
              <w:rPr>
                <w:rFonts w:ascii="Georgia" w:hAnsi="Georgia"/>
                <w:sz w:val="22"/>
                <w:szCs w:val="22"/>
              </w:rPr>
            </w:pPr>
            <w:r>
              <w:rPr>
                <w:rFonts w:ascii="Georgia" w:hAnsi="Georgia"/>
                <w:sz w:val="22"/>
                <w:szCs w:val="22"/>
              </w:rPr>
              <w:t xml:space="preserve">Water Supply </w:t>
            </w:r>
            <w:r w:rsidRPr="00535E97">
              <w:rPr>
                <w:rFonts w:ascii="Georgia" w:hAnsi="Georgia"/>
                <w:sz w:val="22"/>
                <w:szCs w:val="22"/>
              </w:rPr>
              <w:t>Engineer</w:t>
            </w:r>
          </w:p>
        </w:tc>
        <w:tc>
          <w:tcPr>
            <w:tcW w:w="1012" w:type="dxa"/>
            <w:vAlign w:val="center"/>
          </w:tcPr>
          <w:p w14:paraId="74E7C1E5" w14:textId="0A7A211C" w:rsidR="00756A87" w:rsidRPr="00535E97" w:rsidRDefault="00756A87" w:rsidP="00F137E0">
            <w:pPr>
              <w:spacing w:line="276" w:lineRule="auto"/>
              <w:jc w:val="center"/>
              <w:rPr>
                <w:rFonts w:ascii="Georgia" w:hAnsi="Georgia"/>
                <w:sz w:val="22"/>
                <w:szCs w:val="22"/>
              </w:rPr>
            </w:pPr>
            <w:r w:rsidRPr="00535E97">
              <w:rPr>
                <w:rFonts w:ascii="Georgia" w:hAnsi="Georgia"/>
                <w:sz w:val="22"/>
                <w:szCs w:val="22"/>
              </w:rPr>
              <w:t>1</w:t>
            </w:r>
          </w:p>
        </w:tc>
        <w:tc>
          <w:tcPr>
            <w:tcW w:w="1620" w:type="dxa"/>
            <w:vAlign w:val="center"/>
          </w:tcPr>
          <w:p w14:paraId="7A0658BC" w14:textId="0A54E8CC" w:rsidR="00756A87" w:rsidRPr="00535E97" w:rsidRDefault="00756A87" w:rsidP="00F137E0">
            <w:pPr>
              <w:spacing w:line="276" w:lineRule="auto"/>
              <w:jc w:val="center"/>
              <w:rPr>
                <w:rFonts w:ascii="Georgia" w:hAnsi="Georgia"/>
                <w:sz w:val="22"/>
                <w:szCs w:val="22"/>
              </w:rPr>
            </w:pPr>
            <w:r w:rsidRPr="00535E97">
              <w:rPr>
                <w:rFonts w:ascii="Georgia" w:hAnsi="Georgia"/>
                <w:sz w:val="22"/>
                <w:szCs w:val="22"/>
              </w:rPr>
              <w:t>4</w:t>
            </w:r>
          </w:p>
        </w:tc>
      </w:tr>
      <w:tr w:rsidR="00756A87" w:rsidRPr="00535E97" w14:paraId="6C011082" w14:textId="77777777" w:rsidTr="00384AD4">
        <w:trPr>
          <w:trHeight w:val="627"/>
        </w:trPr>
        <w:tc>
          <w:tcPr>
            <w:tcW w:w="1276" w:type="dxa"/>
            <w:vAlign w:val="center"/>
          </w:tcPr>
          <w:p w14:paraId="7580B4FB" w14:textId="5B52FDF2" w:rsidR="00756A87" w:rsidRPr="00535E97" w:rsidRDefault="00756A87" w:rsidP="00756A87">
            <w:pPr>
              <w:spacing w:line="276" w:lineRule="auto"/>
              <w:jc w:val="center"/>
              <w:rPr>
                <w:rFonts w:ascii="Georgia" w:hAnsi="Georgia"/>
                <w:sz w:val="22"/>
                <w:szCs w:val="22"/>
              </w:rPr>
            </w:pPr>
            <w:r w:rsidRPr="00535E97">
              <w:rPr>
                <w:rFonts w:ascii="Georgia" w:hAnsi="Georgia"/>
                <w:sz w:val="22"/>
                <w:szCs w:val="22"/>
              </w:rPr>
              <w:t>k</w:t>
            </w:r>
          </w:p>
        </w:tc>
        <w:tc>
          <w:tcPr>
            <w:tcW w:w="3917" w:type="dxa"/>
            <w:vAlign w:val="center"/>
          </w:tcPr>
          <w:p w14:paraId="65ABF0D3" w14:textId="77777777" w:rsidR="00756A87" w:rsidRPr="00535E97" w:rsidRDefault="00756A87" w:rsidP="00756A87">
            <w:pPr>
              <w:keepNext/>
              <w:spacing w:before="120" w:after="120"/>
              <w:ind w:left="720" w:hanging="720"/>
              <w:jc w:val="both"/>
              <w:outlineLvl w:val="1"/>
              <w:rPr>
                <w:rFonts w:ascii="Georgia" w:hAnsi="Georgia"/>
                <w:sz w:val="22"/>
                <w:szCs w:val="22"/>
              </w:rPr>
            </w:pPr>
            <w:r w:rsidRPr="00535E97">
              <w:rPr>
                <w:rFonts w:ascii="Georgia" w:hAnsi="Georgia"/>
                <w:sz w:val="22"/>
                <w:szCs w:val="22"/>
              </w:rPr>
              <w:t>Clerk of Works</w:t>
            </w:r>
          </w:p>
        </w:tc>
        <w:tc>
          <w:tcPr>
            <w:tcW w:w="1012" w:type="dxa"/>
            <w:vAlign w:val="center"/>
          </w:tcPr>
          <w:p w14:paraId="15046DEA" w14:textId="3BF8565D" w:rsidR="00756A87" w:rsidRPr="00535E97" w:rsidRDefault="00756A87" w:rsidP="00F137E0">
            <w:pPr>
              <w:spacing w:line="276" w:lineRule="auto"/>
              <w:jc w:val="center"/>
              <w:rPr>
                <w:rFonts w:ascii="Georgia" w:hAnsi="Georgia"/>
                <w:sz w:val="22"/>
                <w:szCs w:val="22"/>
              </w:rPr>
            </w:pPr>
            <w:r w:rsidRPr="00535E97">
              <w:rPr>
                <w:rFonts w:ascii="Georgia" w:hAnsi="Georgia"/>
                <w:sz w:val="22"/>
                <w:szCs w:val="22"/>
              </w:rPr>
              <w:t>2</w:t>
            </w:r>
          </w:p>
        </w:tc>
        <w:tc>
          <w:tcPr>
            <w:tcW w:w="1620" w:type="dxa"/>
            <w:vAlign w:val="center"/>
          </w:tcPr>
          <w:p w14:paraId="1042C15F" w14:textId="0A6D0FD1" w:rsidR="00756A87" w:rsidRPr="00535E97" w:rsidRDefault="00756A87" w:rsidP="00F137E0">
            <w:pPr>
              <w:spacing w:line="276" w:lineRule="auto"/>
              <w:jc w:val="center"/>
              <w:rPr>
                <w:rFonts w:ascii="Georgia" w:hAnsi="Georgia"/>
                <w:sz w:val="22"/>
                <w:szCs w:val="22"/>
              </w:rPr>
            </w:pPr>
            <w:r w:rsidRPr="00535E97">
              <w:rPr>
                <w:rFonts w:ascii="Georgia" w:hAnsi="Georgia"/>
                <w:sz w:val="22"/>
                <w:szCs w:val="22"/>
              </w:rPr>
              <w:t>8</w:t>
            </w:r>
          </w:p>
        </w:tc>
      </w:tr>
      <w:tr w:rsidR="00535E97" w:rsidRPr="00535E97" w14:paraId="355A885B" w14:textId="77777777" w:rsidTr="00F519A8">
        <w:trPr>
          <w:trHeight w:val="628"/>
        </w:trPr>
        <w:tc>
          <w:tcPr>
            <w:tcW w:w="1276" w:type="dxa"/>
            <w:vAlign w:val="center"/>
          </w:tcPr>
          <w:p w14:paraId="7FE33180" w14:textId="06209F2C" w:rsidR="006E60B6" w:rsidRPr="00535E97" w:rsidRDefault="00756A87" w:rsidP="00756A87">
            <w:pPr>
              <w:spacing w:line="276" w:lineRule="auto"/>
              <w:jc w:val="center"/>
              <w:rPr>
                <w:rFonts w:ascii="Georgia" w:hAnsi="Georgia"/>
                <w:sz w:val="22"/>
                <w:szCs w:val="22"/>
              </w:rPr>
            </w:pPr>
            <w:r>
              <w:rPr>
                <w:rFonts w:ascii="Georgia" w:hAnsi="Georgia"/>
                <w:sz w:val="22"/>
                <w:szCs w:val="22"/>
              </w:rPr>
              <w:t>l</w:t>
            </w:r>
          </w:p>
        </w:tc>
        <w:tc>
          <w:tcPr>
            <w:tcW w:w="3917" w:type="dxa"/>
            <w:vAlign w:val="center"/>
          </w:tcPr>
          <w:p w14:paraId="49EEF974" w14:textId="77777777" w:rsidR="006E60B6" w:rsidRPr="00535E97" w:rsidRDefault="006E60B6" w:rsidP="00535E97">
            <w:pPr>
              <w:keepNext/>
              <w:spacing w:before="120" w:after="120"/>
              <w:ind w:left="720" w:hanging="720"/>
              <w:jc w:val="both"/>
              <w:outlineLvl w:val="1"/>
              <w:rPr>
                <w:rFonts w:ascii="Georgia" w:hAnsi="Georgia"/>
                <w:sz w:val="22"/>
                <w:szCs w:val="22"/>
              </w:rPr>
            </w:pPr>
            <w:r w:rsidRPr="00535E97">
              <w:rPr>
                <w:rFonts w:ascii="Georgia" w:hAnsi="Georgia"/>
                <w:sz w:val="22"/>
                <w:szCs w:val="22"/>
              </w:rPr>
              <w:t>Materials Technician</w:t>
            </w:r>
          </w:p>
        </w:tc>
        <w:tc>
          <w:tcPr>
            <w:tcW w:w="1012" w:type="dxa"/>
            <w:vAlign w:val="center"/>
          </w:tcPr>
          <w:p w14:paraId="2C92380E" w14:textId="2952819E" w:rsidR="006E60B6" w:rsidRPr="00535E97" w:rsidRDefault="006E60B6" w:rsidP="00535E97">
            <w:pPr>
              <w:spacing w:line="276" w:lineRule="auto"/>
              <w:jc w:val="both"/>
              <w:rPr>
                <w:rFonts w:ascii="Georgia" w:hAnsi="Georgia"/>
                <w:sz w:val="22"/>
                <w:szCs w:val="22"/>
              </w:rPr>
            </w:pPr>
            <w:r w:rsidRPr="00535E97">
              <w:rPr>
                <w:rFonts w:ascii="Georgia" w:hAnsi="Georgia"/>
                <w:sz w:val="22"/>
                <w:szCs w:val="22"/>
              </w:rPr>
              <w:t>2</w:t>
            </w:r>
          </w:p>
        </w:tc>
        <w:tc>
          <w:tcPr>
            <w:tcW w:w="1620" w:type="dxa"/>
            <w:vAlign w:val="center"/>
          </w:tcPr>
          <w:p w14:paraId="6FE4BE04" w14:textId="5D354CD4" w:rsidR="006E60B6" w:rsidRPr="00535E97" w:rsidRDefault="006E60B6" w:rsidP="00535E97">
            <w:pPr>
              <w:spacing w:line="276" w:lineRule="auto"/>
              <w:jc w:val="both"/>
              <w:rPr>
                <w:rFonts w:ascii="Georgia" w:hAnsi="Georgia"/>
                <w:sz w:val="22"/>
                <w:szCs w:val="22"/>
              </w:rPr>
            </w:pPr>
            <w:r w:rsidRPr="00535E97">
              <w:rPr>
                <w:rFonts w:ascii="Georgia" w:hAnsi="Georgia"/>
                <w:sz w:val="22"/>
                <w:szCs w:val="22"/>
              </w:rPr>
              <w:t>8</w:t>
            </w:r>
          </w:p>
        </w:tc>
      </w:tr>
    </w:tbl>
    <w:p w14:paraId="10A84BC9" w14:textId="78554BB7"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b/>
          <w:szCs w:val="24"/>
        </w:rPr>
      </w:pPr>
      <w:r w:rsidRPr="00535E97">
        <w:rPr>
          <w:rFonts w:ascii="Georgia" w:hAnsi="Georgia"/>
          <w:b/>
          <w:szCs w:val="24"/>
        </w:rPr>
        <w:t>Defects Liability Period</w:t>
      </w:r>
      <w:r w:rsidR="00384AD4" w:rsidRPr="00535E97">
        <w:rPr>
          <w:rFonts w:ascii="Georgia" w:hAnsi="Georgia"/>
          <w:b/>
          <w:szCs w:val="24"/>
        </w:rPr>
        <w:t xml:space="preserve"> (12 months)</w:t>
      </w:r>
    </w:p>
    <w:p w14:paraId="23702AF9" w14:textId="77777777" w:rsidR="00A1288C" w:rsidRPr="00535E97" w:rsidRDefault="00A1288C" w:rsidP="00535E97">
      <w:pPr>
        <w:spacing w:line="276" w:lineRule="auto"/>
        <w:ind w:left="540"/>
        <w:jc w:val="both"/>
        <w:rPr>
          <w:rFonts w:ascii="Georgia" w:hAnsi="Georgia"/>
        </w:rPr>
      </w:pPr>
    </w:p>
    <w:tbl>
      <w:tblPr>
        <w:tblW w:w="819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770"/>
        <w:gridCol w:w="2520"/>
      </w:tblGrid>
      <w:tr w:rsidR="00535E97" w:rsidRPr="00535E97" w14:paraId="4ADAB9D7" w14:textId="77777777" w:rsidTr="00D01F39">
        <w:tc>
          <w:tcPr>
            <w:tcW w:w="900" w:type="dxa"/>
            <w:vAlign w:val="center"/>
          </w:tcPr>
          <w:p w14:paraId="212D5AD7" w14:textId="77777777" w:rsidR="00A1288C" w:rsidRPr="00535E97" w:rsidRDefault="00A1288C" w:rsidP="00535E97">
            <w:pPr>
              <w:spacing w:line="276" w:lineRule="auto"/>
              <w:jc w:val="both"/>
              <w:rPr>
                <w:rFonts w:ascii="Georgia" w:hAnsi="Georgia"/>
                <w:b/>
                <w:sz w:val="22"/>
                <w:szCs w:val="22"/>
              </w:rPr>
            </w:pPr>
            <w:r w:rsidRPr="00535E97">
              <w:rPr>
                <w:rFonts w:ascii="Georgia" w:hAnsi="Georgia"/>
                <w:b/>
                <w:sz w:val="22"/>
                <w:szCs w:val="22"/>
              </w:rPr>
              <w:t>Item</w:t>
            </w:r>
          </w:p>
        </w:tc>
        <w:tc>
          <w:tcPr>
            <w:tcW w:w="4770" w:type="dxa"/>
            <w:vAlign w:val="center"/>
          </w:tcPr>
          <w:p w14:paraId="6402AF6A" w14:textId="77777777" w:rsidR="00A1288C" w:rsidRPr="00535E97" w:rsidRDefault="00A1288C" w:rsidP="00535E97">
            <w:pPr>
              <w:keepNext/>
              <w:spacing w:line="276" w:lineRule="auto"/>
              <w:ind w:left="360" w:hanging="720"/>
              <w:jc w:val="both"/>
              <w:outlineLvl w:val="1"/>
              <w:rPr>
                <w:rFonts w:ascii="Georgia" w:hAnsi="Georgia"/>
                <w:b/>
                <w:sz w:val="22"/>
                <w:szCs w:val="22"/>
              </w:rPr>
            </w:pPr>
            <w:r w:rsidRPr="00535E97">
              <w:rPr>
                <w:rFonts w:ascii="Georgia" w:hAnsi="Georgia"/>
                <w:b/>
                <w:sz w:val="22"/>
                <w:szCs w:val="22"/>
              </w:rPr>
              <w:t>Description</w:t>
            </w:r>
          </w:p>
        </w:tc>
        <w:tc>
          <w:tcPr>
            <w:tcW w:w="2520" w:type="dxa"/>
            <w:vAlign w:val="center"/>
          </w:tcPr>
          <w:p w14:paraId="56105005" w14:textId="77777777" w:rsidR="00A1288C" w:rsidRPr="00535E97" w:rsidRDefault="00A1288C" w:rsidP="00535E97">
            <w:pPr>
              <w:spacing w:line="276" w:lineRule="auto"/>
              <w:jc w:val="both"/>
              <w:rPr>
                <w:rFonts w:ascii="Georgia" w:hAnsi="Georgia"/>
                <w:b/>
                <w:sz w:val="22"/>
                <w:szCs w:val="22"/>
              </w:rPr>
            </w:pPr>
            <w:r w:rsidRPr="00535E97">
              <w:rPr>
                <w:rFonts w:ascii="Georgia" w:hAnsi="Georgia"/>
                <w:b/>
                <w:sz w:val="22"/>
                <w:szCs w:val="22"/>
              </w:rPr>
              <w:t>Man-Month</w:t>
            </w:r>
          </w:p>
        </w:tc>
      </w:tr>
      <w:tr w:rsidR="00535E97" w:rsidRPr="00535E97" w14:paraId="17D1208F" w14:textId="77777777" w:rsidTr="00D01F39">
        <w:trPr>
          <w:trHeight w:val="323"/>
        </w:trPr>
        <w:tc>
          <w:tcPr>
            <w:tcW w:w="900" w:type="dxa"/>
            <w:vAlign w:val="center"/>
          </w:tcPr>
          <w:p w14:paraId="441847C5" w14:textId="77777777" w:rsidR="00A1288C" w:rsidRPr="00535E97" w:rsidRDefault="00A1288C" w:rsidP="00756A87">
            <w:pPr>
              <w:spacing w:line="276" w:lineRule="auto"/>
              <w:jc w:val="center"/>
              <w:rPr>
                <w:rFonts w:ascii="Georgia" w:hAnsi="Georgia"/>
                <w:sz w:val="22"/>
                <w:szCs w:val="22"/>
              </w:rPr>
            </w:pPr>
            <w:r w:rsidRPr="00535E97">
              <w:rPr>
                <w:rFonts w:ascii="Georgia" w:hAnsi="Georgia"/>
                <w:sz w:val="22"/>
                <w:szCs w:val="22"/>
              </w:rPr>
              <w:t>1</w:t>
            </w:r>
          </w:p>
        </w:tc>
        <w:tc>
          <w:tcPr>
            <w:tcW w:w="4770" w:type="dxa"/>
            <w:vAlign w:val="center"/>
          </w:tcPr>
          <w:p w14:paraId="72862229" w14:textId="22E9BED3" w:rsidR="00A1288C" w:rsidRPr="00535E97" w:rsidRDefault="00743E69" w:rsidP="00535E97">
            <w:pPr>
              <w:keepNext/>
              <w:spacing w:before="120" w:after="120" w:line="276" w:lineRule="auto"/>
              <w:ind w:left="720" w:hanging="720"/>
              <w:jc w:val="both"/>
              <w:outlineLvl w:val="1"/>
              <w:rPr>
                <w:rFonts w:ascii="Georgia" w:hAnsi="Georgia"/>
                <w:b/>
                <w:i/>
                <w:sz w:val="22"/>
                <w:szCs w:val="22"/>
              </w:rPr>
            </w:pPr>
            <w:r w:rsidRPr="00535E97">
              <w:rPr>
                <w:rFonts w:ascii="Georgia" w:hAnsi="Georgia"/>
                <w:sz w:val="22"/>
                <w:szCs w:val="22"/>
              </w:rPr>
              <w:t>Resident Engineer</w:t>
            </w:r>
          </w:p>
        </w:tc>
        <w:tc>
          <w:tcPr>
            <w:tcW w:w="2520" w:type="dxa"/>
            <w:vAlign w:val="center"/>
          </w:tcPr>
          <w:p w14:paraId="1ED977AE" w14:textId="77777777" w:rsidR="00A1288C" w:rsidRPr="00535E97" w:rsidRDefault="00A1288C" w:rsidP="00756A87">
            <w:pPr>
              <w:spacing w:line="276" w:lineRule="auto"/>
              <w:jc w:val="center"/>
              <w:rPr>
                <w:rFonts w:ascii="Georgia" w:hAnsi="Georgia"/>
                <w:sz w:val="22"/>
                <w:szCs w:val="22"/>
              </w:rPr>
            </w:pPr>
            <w:r w:rsidRPr="00535E97">
              <w:rPr>
                <w:rFonts w:ascii="Georgia" w:hAnsi="Georgia"/>
                <w:sz w:val="22"/>
                <w:szCs w:val="22"/>
              </w:rPr>
              <w:t>1</w:t>
            </w:r>
          </w:p>
        </w:tc>
      </w:tr>
      <w:tr w:rsidR="00A1288C" w:rsidRPr="00535E97" w14:paraId="538C84AE" w14:textId="77777777" w:rsidTr="00D01F39">
        <w:trPr>
          <w:trHeight w:val="107"/>
        </w:trPr>
        <w:tc>
          <w:tcPr>
            <w:tcW w:w="900" w:type="dxa"/>
            <w:vAlign w:val="center"/>
          </w:tcPr>
          <w:p w14:paraId="27A96CE0" w14:textId="5F49A05C" w:rsidR="00A1288C" w:rsidRPr="00535E97" w:rsidRDefault="00384AD4" w:rsidP="00756A87">
            <w:pPr>
              <w:spacing w:line="276" w:lineRule="auto"/>
              <w:jc w:val="center"/>
              <w:rPr>
                <w:rFonts w:ascii="Georgia" w:hAnsi="Georgia"/>
                <w:sz w:val="22"/>
                <w:szCs w:val="22"/>
              </w:rPr>
            </w:pPr>
            <w:r w:rsidRPr="00535E97">
              <w:rPr>
                <w:rFonts w:ascii="Georgia" w:hAnsi="Georgia"/>
                <w:sz w:val="22"/>
                <w:szCs w:val="22"/>
              </w:rPr>
              <w:t>2</w:t>
            </w:r>
          </w:p>
        </w:tc>
        <w:tc>
          <w:tcPr>
            <w:tcW w:w="4770" w:type="dxa"/>
            <w:vAlign w:val="center"/>
          </w:tcPr>
          <w:p w14:paraId="29C2A56B" w14:textId="77777777" w:rsidR="00A1288C" w:rsidRPr="00535E97" w:rsidRDefault="00A1288C" w:rsidP="00535E97">
            <w:pPr>
              <w:keepNext/>
              <w:spacing w:before="120" w:after="120" w:line="276" w:lineRule="auto"/>
              <w:ind w:left="720" w:hanging="720"/>
              <w:jc w:val="both"/>
              <w:outlineLvl w:val="1"/>
              <w:rPr>
                <w:rFonts w:ascii="Georgia" w:hAnsi="Georgia"/>
                <w:sz w:val="22"/>
                <w:szCs w:val="22"/>
              </w:rPr>
            </w:pPr>
            <w:r w:rsidRPr="00535E97">
              <w:rPr>
                <w:rFonts w:ascii="Georgia" w:hAnsi="Georgia"/>
                <w:sz w:val="22"/>
                <w:szCs w:val="22"/>
              </w:rPr>
              <w:t>Clerk of Works</w:t>
            </w:r>
          </w:p>
        </w:tc>
        <w:tc>
          <w:tcPr>
            <w:tcW w:w="2520" w:type="dxa"/>
            <w:vAlign w:val="center"/>
          </w:tcPr>
          <w:p w14:paraId="2B50BDC2" w14:textId="77777777" w:rsidR="00A1288C" w:rsidRPr="00535E97" w:rsidRDefault="00A1288C" w:rsidP="00756A87">
            <w:pPr>
              <w:spacing w:line="276" w:lineRule="auto"/>
              <w:jc w:val="center"/>
              <w:rPr>
                <w:rFonts w:ascii="Georgia" w:hAnsi="Georgia"/>
                <w:sz w:val="22"/>
                <w:szCs w:val="22"/>
              </w:rPr>
            </w:pPr>
            <w:r w:rsidRPr="00535E97">
              <w:rPr>
                <w:rFonts w:ascii="Georgia" w:hAnsi="Georgia"/>
                <w:sz w:val="22"/>
                <w:szCs w:val="22"/>
              </w:rPr>
              <w:t>1</w:t>
            </w:r>
          </w:p>
        </w:tc>
      </w:tr>
    </w:tbl>
    <w:p w14:paraId="50CAF2CF" w14:textId="760FC71D" w:rsidR="00A1288C" w:rsidRPr="00535E97" w:rsidRDefault="00A1288C" w:rsidP="00535E97">
      <w:pPr>
        <w:spacing w:line="276" w:lineRule="auto"/>
        <w:ind w:left="540"/>
        <w:jc w:val="both"/>
        <w:rPr>
          <w:rFonts w:ascii="Georgia" w:hAnsi="Georgia"/>
        </w:rPr>
      </w:pPr>
    </w:p>
    <w:p w14:paraId="5656A8E8" w14:textId="2699D10D" w:rsidR="00E302F0" w:rsidRPr="00535E97" w:rsidRDefault="00E302F0" w:rsidP="00535E97">
      <w:pPr>
        <w:spacing w:line="276" w:lineRule="auto"/>
        <w:ind w:left="540"/>
        <w:jc w:val="both"/>
        <w:rPr>
          <w:rFonts w:ascii="Georgia" w:hAnsi="Georgia"/>
        </w:rPr>
      </w:pPr>
    </w:p>
    <w:p w14:paraId="75F59B36" w14:textId="6E994902" w:rsidR="00384AD4" w:rsidRPr="00535E97" w:rsidRDefault="00384AD4" w:rsidP="00535E97">
      <w:pPr>
        <w:spacing w:line="276" w:lineRule="auto"/>
        <w:ind w:left="540"/>
        <w:jc w:val="both"/>
        <w:rPr>
          <w:rFonts w:ascii="Georgia" w:hAnsi="Georgia"/>
        </w:rPr>
      </w:pPr>
    </w:p>
    <w:p w14:paraId="0992B1DD" w14:textId="77777777" w:rsidR="00F519A8" w:rsidRPr="00535E97" w:rsidRDefault="00F519A8" w:rsidP="00535E97">
      <w:pPr>
        <w:spacing w:line="276" w:lineRule="auto"/>
        <w:ind w:left="540"/>
        <w:jc w:val="both"/>
        <w:rPr>
          <w:rFonts w:ascii="Georgia" w:hAnsi="Georgia"/>
        </w:rPr>
      </w:pPr>
    </w:p>
    <w:p w14:paraId="2ACD094B" w14:textId="77777777" w:rsidR="00384AD4" w:rsidRPr="00535E97" w:rsidRDefault="00384AD4" w:rsidP="00535E97">
      <w:pPr>
        <w:spacing w:line="276" w:lineRule="auto"/>
        <w:ind w:left="540"/>
        <w:jc w:val="both"/>
        <w:rPr>
          <w:rFonts w:ascii="Georgia" w:hAnsi="Georgia"/>
        </w:rPr>
      </w:pPr>
    </w:p>
    <w:p w14:paraId="14D1C2BF" w14:textId="267A9941"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b/>
          <w:szCs w:val="24"/>
        </w:rPr>
      </w:pPr>
      <w:r w:rsidRPr="00535E97">
        <w:rPr>
          <w:rFonts w:ascii="Georgia" w:hAnsi="Georgia"/>
          <w:b/>
          <w:szCs w:val="24"/>
        </w:rPr>
        <w:t>Qualification of Personnel</w:t>
      </w:r>
    </w:p>
    <w:p w14:paraId="4E28E12B" w14:textId="77777777" w:rsidR="00A1288C" w:rsidRPr="00535E97" w:rsidRDefault="00A1288C" w:rsidP="00535E97">
      <w:pPr>
        <w:spacing w:line="276" w:lineRule="auto"/>
        <w:ind w:left="540"/>
        <w:jc w:val="both"/>
        <w:rPr>
          <w:rFonts w:ascii="Georgia" w:hAnsi="Georgia"/>
        </w:rPr>
      </w:pPr>
    </w:p>
    <w:p w14:paraId="115308EA" w14:textId="7E1607C0" w:rsidR="00A1288C" w:rsidRPr="00535E97" w:rsidRDefault="00A1288C" w:rsidP="00535E97">
      <w:pPr>
        <w:tabs>
          <w:tab w:val="left" w:pos="-720"/>
        </w:tabs>
        <w:suppressAutoHyphens/>
        <w:spacing w:line="276" w:lineRule="auto"/>
        <w:ind w:left="540"/>
        <w:jc w:val="both"/>
        <w:rPr>
          <w:rFonts w:ascii="Georgia" w:hAnsi="Georgia"/>
        </w:rPr>
      </w:pPr>
      <w:r w:rsidRPr="00535E97">
        <w:rPr>
          <w:rFonts w:ascii="Georgia" w:hAnsi="Georgia"/>
        </w:rPr>
        <w:t>The Consultant's personnel, nominated for this project, shall be suitably qualified and experienced. As a guide, the following is an indication of the minimum level of training and experience expected of the key members of the design team</w:t>
      </w:r>
      <w:r w:rsidR="007649D1" w:rsidRPr="00535E97">
        <w:rPr>
          <w:rFonts w:ascii="Georgia" w:hAnsi="Georgia"/>
        </w:rPr>
        <w:t>:</w:t>
      </w:r>
    </w:p>
    <w:p w14:paraId="49D79565" w14:textId="77777777" w:rsidR="007649D1" w:rsidRPr="00535E97" w:rsidRDefault="007649D1" w:rsidP="00535E97">
      <w:pPr>
        <w:tabs>
          <w:tab w:val="left" w:pos="900"/>
          <w:tab w:val="left" w:pos="2340"/>
        </w:tabs>
        <w:ind w:left="1440" w:hanging="720"/>
        <w:jc w:val="both"/>
        <w:rPr>
          <w:rFonts w:ascii="Georgia" w:hAnsi="Georgia"/>
        </w:rPr>
      </w:pPr>
    </w:p>
    <w:p w14:paraId="7A14DCF6" w14:textId="434FC39B" w:rsidR="00DF2015" w:rsidRPr="00535E97" w:rsidRDefault="00DF2015" w:rsidP="00535E97">
      <w:pPr>
        <w:numPr>
          <w:ilvl w:val="0"/>
          <w:numId w:val="47"/>
        </w:numPr>
        <w:spacing w:line="276" w:lineRule="auto"/>
        <w:jc w:val="both"/>
        <w:rPr>
          <w:rFonts w:ascii="Georgia" w:hAnsi="Georgia"/>
        </w:rPr>
      </w:pPr>
      <w:r w:rsidRPr="00535E97">
        <w:rPr>
          <w:rFonts w:ascii="Georgia" w:hAnsi="Georgia"/>
        </w:rPr>
        <w:t>Team Leader –</w:t>
      </w:r>
      <w:r w:rsidR="00B24F1F" w:rsidRPr="00535E97">
        <w:rPr>
          <w:rFonts w:ascii="Georgia" w:hAnsi="Georgia"/>
        </w:rPr>
        <w:t xml:space="preserve"> </w:t>
      </w:r>
      <w:r w:rsidRPr="00535E97">
        <w:rPr>
          <w:rFonts w:ascii="Georgia" w:hAnsi="Georgia"/>
        </w:rPr>
        <w:t xml:space="preserve">with a minimum qualification of B.Sc. in Civil Engineering or Architecture, and registered with the relevant professional body, and must have at least 15 years of working experience and at least 3 projects as a Team Leader in the last 10 years. </w:t>
      </w:r>
    </w:p>
    <w:p w14:paraId="0D6DBDBC" w14:textId="77777777" w:rsidR="00DF2015" w:rsidRPr="00535E97" w:rsidRDefault="00DF2015" w:rsidP="00535E97">
      <w:pPr>
        <w:spacing w:line="276" w:lineRule="auto"/>
        <w:ind w:left="1440"/>
        <w:jc w:val="both"/>
        <w:rPr>
          <w:rFonts w:ascii="Georgia" w:hAnsi="Georgia"/>
        </w:rPr>
      </w:pPr>
    </w:p>
    <w:p w14:paraId="46148C38"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 xml:space="preserve">Architect – with a minimum qualification of BSc. in Architecture, and registered with the relevant professional body, and must have at least 10 years of working experience in design works and should have </w:t>
      </w:r>
      <w:r w:rsidRPr="00535E97">
        <w:rPr>
          <w:rFonts w:ascii="Georgia" w:hAnsi="Georgia"/>
        </w:rPr>
        <w:lastRenderedPageBreak/>
        <w:t xml:space="preserve">undertaken at least 3 major commercial building projects in the last 10 years. </w:t>
      </w:r>
    </w:p>
    <w:p w14:paraId="1D541FA8" w14:textId="77777777" w:rsidR="00DF2015" w:rsidRPr="00535E97" w:rsidRDefault="00DF2015" w:rsidP="00535E97">
      <w:pPr>
        <w:spacing w:line="276" w:lineRule="auto"/>
        <w:ind w:left="1440"/>
        <w:jc w:val="both"/>
        <w:rPr>
          <w:rFonts w:ascii="Georgia" w:hAnsi="Georgia"/>
        </w:rPr>
      </w:pPr>
    </w:p>
    <w:p w14:paraId="3F4F254E"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ICT Specialist with a minimum qualification of BSc. in Computer related field and must have at least 10 years of working experience in ICT and should have undertaken at least 3 projects related to the design and implementation of an enterprise Local Area Network.</w:t>
      </w:r>
    </w:p>
    <w:p w14:paraId="5A5700CB" w14:textId="77777777" w:rsidR="00DF2015" w:rsidRPr="00535E97" w:rsidRDefault="00DF2015" w:rsidP="00535E97">
      <w:pPr>
        <w:spacing w:line="276" w:lineRule="auto"/>
        <w:ind w:left="1440"/>
        <w:jc w:val="both"/>
        <w:rPr>
          <w:rFonts w:ascii="Georgia" w:hAnsi="Georgia"/>
        </w:rPr>
      </w:pPr>
    </w:p>
    <w:p w14:paraId="56C65552"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 xml:space="preserve">Materials Engineer with a minimum qualification of BSc. in Civil Engineering or Geotechnical Engineering, and registered with the relevant professional body, and must have at least 10 years of working experience in road works, and should have undertaken 3 design projects as a materials engineer. </w:t>
      </w:r>
    </w:p>
    <w:p w14:paraId="11C40202" w14:textId="77777777" w:rsidR="00DF2015" w:rsidRPr="00535E97" w:rsidRDefault="00DF2015" w:rsidP="00535E97">
      <w:pPr>
        <w:spacing w:line="276" w:lineRule="auto"/>
        <w:ind w:left="1440"/>
        <w:jc w:val="both"/>
        <w:rPr>
          <w:rFonts w:ascii="Georgia" w:hAnsi="Georgia"/>
        </w:rPr>
      </w:pPr>
    </w:p>
    <w:p w14:paraId="278DCAB0"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Structural Engineer with a minimum qualification of BSc. in Civil or Structural Engineering, and registered with the relevant professional body, and must have at least 10 years of working experience in design works and structures, and should have undertaken 3 design projects as a structural engineer.</w:t>
      </w:r>
    </w:p>
    <w:p w14:paraId="05A5921D" w14:textId="77777777" w:rsidR="00DF2015" w:rsidRPr="00535E97" w:rsidRDefault="00DF2015" w:rsidP="00535E97">
      <w:pPr>
        <w:spacing w:line="276" w:lineRule="auto"/>
        <w:ind w:left="1440"/>
        <w:jc w:val="both"/>
        <w:rPr>
          <w:rFonts w:ascii="Georgia" w:hAnsi="Georgia"/>
        </w:rPr>
      </w:pPr>
    </w:p>
    <w:p w14:paraId="3BE323A6"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 xml:space="preserve">Environmental and Social Expert with a BSc Degree in either Environmental Science and Technology or BSc Degree in Social Sciences or its equivalent; and must have 5 years working experience. He must have undertaken at least three assignments as an Environmental or Social Expert. </w:t>
      </w:r>
    </w:p>
    <w:p w14:paraId="13DB6B3A" w14:textId="77777777" w:rsidR="00DF2015" w:rsidRPr="00535E97" w:rsidRDefault="00DF2015" w:rsidP="00535E97">
      <w:pPr>
        <w:spacing w:line="276" w:lineRule="auto"/>
        <w:ind w:left="1440"/>
        <w:jc w:val="both"/>
        <w:rPr>
          <w:rFonts w:ascii="Georgia" w:hAnsi="Georgia"/>
        </w:rPr>
      </w:pPr>
    </w:p>
    <w:p w14:paraId="63AD5454"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Land Surveyor: with BSc in Land Surveying and registered with a relevant professional body; and must have 5 years of work experience. He or She must have undertaken at least 3 construction projects as a Land Surveyor.</w:t>
      </w:r>
    </w:p>
    <w:p w14:paraId="0B890691" w14:textId="77777777" w:rsidR="00DF2015" w:rsidRPr="00535E97" w:rsidRDefault="00DF2015" w:rsidP="00535E97">
      <w:pPr>
        <w:spacing w:line="276" w:lineRule="auto"/>
        <w:ind w:left="1440"/>
        <w:jc w:val="both"/>
        <w:rPr>
          <w:rFonts w:ascii="Georgia" w:hAnsi="Georgia"/>
        </w:rPr>
      </w:pPr>
    </w:p>
    <w:p w14:paraId="22CD994E" w14:textId="77777777" w:rsidR="00DF2015" w:rsidRPr="00535E97" w:rsidRDefault="00DF2015" w:rsidP="00535E97">
      <w:pPr>
        <w:numPr>
          <w:ilvl w:val="0"/>
          <w:numId w:val="47"/>
        </w:numPr>
        <w:spacing w:line="276" w:lineRule="auto"/>
        <w:jc w:val="both"/>
        <w:rPr>
          <w:rFonts w:ascii="Georgia" w:hAnsi="Georgia"/>
        </w:rPr>
      </w:pPr>
      <w:r w:rsidRPr="00535E97">
        <w:rPr>
          <w:rFonts w:ascii="Georgia" w:hAnsi="Georgia"/>
        </w:rPr>
        <w:t>Quantity Surveyor: with BSc in Quantity Surveying and 5 years of work experience and registered with a relevant professional body; and must have 5 years of work experience. He or She must have undertaken at least 3 construction projects as a Quantity Surveyor.</w:t>
      </w:r>
    </w:p>
    <w:p w14:paraId="447F1AC1" w14:textId="77777777" w:rsidR="00DF2015" w:rsidRPr="00535E97" w:rsidRDefault="00DF2015" w:rsidP="00535E97">
      <w:pPr>
        <w:spacing w:line="276" w:lineRule="auto"/>
        <w:ind w:left="1440"/>
        <w:jc w:val="both"/>
        <w:rPr>
          <w:rFonts w:ascii="Georgia" w:hAnsi="Georgia"/>
        </w:rPr>
      </w:pPr>
    </w:p>
    <w:p w14:paraId="5B323AA6" w14:textId="53D83B53" w:rsidR="00DF2015" w:rsidRDefault="00DF2015" w:rsidP="00535E97">
      <w:pPr>
        <w:numPr>
          <w:ilvl w:val="0"/>
          <w:numId w:val="47"/>
        </w:numPr>
        <w:spacing w:line="276" w:lineRule="auto"/>
        <w:jc w:val="both"/>
        <w:rPr>
          <w:rFonts w:ascii="Georgia" w:hAnsi="Georgia"/>
        </w:rPr>
      </w:pPr>
      <w:r w:rsidRPr="00535E97">
        <w:rPr>
          <w:rFonts w:ascii="Georgia" w:hAnsi="Georgia"/>
        </w:rPr>
        <w:t>Building Services Engineer with a minimum qualification of BSc. in Electrical/Mechanical Engineering, and registered with a relevant professional body; and must have 5 years of work experience. He or She must have undertaken at least 3 construction projects as a Building Services Engineer.</w:t>
      </w:r>
    </w:p>
    <w:p w14:paraId="31571C67" w14:textId="77777777" w:rsidR="00756A87" w:rsidRDefault="00756A87" w:rsidP="00756A87">
      <w:pPr>
        <w:pStyle w:val="ListParagraph"/>
        <w:rPr>
          <w:rFonts w:ascii="Georgia" w:hAnsi="Georgia"/>
        </w:rPr>
      </w:pPr>
    </w:p>
    <w:p w14:paraId="75E97661" w14:textId="5B78BC00" w:rsidR="00756A87" w:rsidRPr="00535E97" w:rsidRDefault="00756A87" w:rsidP="00756A87">
      <w:pPr>
        <w:numPr>
          <w:ilvl w:val="0"/>
          <w:numId w:val="47"/>
        </w:numPr>
        <w:spacing w:line="276" w:lineRule="auto"/>
        <w:jc w:val="both"/>
        <w:rPr>
          <w:rFonts w:ascii="Georgia" w:hAnsi="Georgia"/>
        </w:rPr>
      </w:pPr>
      <w:r>
        <w:rPr>
          <w:rFonts w:ascii="Georgia" w:hAnsi="Georgia"/>
        </w:rPr>
        <w:t>Water Supply</w:t>
      </w:r>
      <w:r w:rsidRPr="00535E97">
        <w:rPr>
          <w:rFonts w:ascii="Georgia" w:hAnsi="Georgia"/>
        </w:rPr>
        <w:t xml:space="preserve"> Engineer with a minimum qualification of BSc. in </w:t>
      </w:r>
      <w:r>
        <w:rPr>
          <w:rFonts w:ascii="Georgia" w:hAnsi="Georgia"/>
        </w:rPr>
        <w:t xml:space="preserve">Civil </w:t>
      </w:r>
      <w:r w:rsidRPr="00535E97">
        <w:rPr>
          <w:rFonts w:ascii="Georgia" w:hAnsi="Georgia"/>
        </w:rPr>
        <w:t xml:space="preserve">Engineering, and registered with a relevant professional body; and must have 5 years of work experience. He or She must have undertaken at least 3 </w:t>
      </w:r>
      <w:r>
        <w:rPr>
          <w:rFonts w:ascii="Georgia" w:hAnsi="Georgia"/>
        </w:rPr>
        <w:t>water supply projects as a Water Supply</w:t>
      </w:r>
      <w:r w:rsidRPr="00535E97">
        <w:rPr>
          <w:rFonts w:ascii="Georgia" w:hAnsi="Georgia"/>
        </w:rPr>
        <w:t xml:space="preserve"> Engineer.</w:t>
      </w:r>
    </w:p>
    <w:p w14:paraId="2968B792" w14:textId="77777777" w:rsidR="00756A87" w:rsidRPr="00535E97" w:rsidRDefault="00756A87" w:rsidP="00756A87">
      <w:pPr>
        <w:spacing w:line="276" w:lineRule="auto"/>
        <w:ind w:left="1440"/>
        <w:jc w:val="both"/>
        <w:rPr>
          <w:rFonts w:ascii="Georgia" w:hAnsi="Georgia"/>
        </w:rPr>
      </w:pPr>
    </w:p>
    <w:p w14:paraId="4ECD89B9" w14:textId="77777777" w:rsidR="007649D1" w:rsidRPr="00535E97" w:rsidRDefault="007649D1" w:rsidP="00535E97">
      <w:pPr>
        <w:tabs>
          <w:tab w:val="left" w:pos="-720"/>
        </w:tabs>
        <w:suppressAutoHyphens/>
        <w:spacing w:line="276" w:lineRule="auto"/>
        <w:ind w:left="540"/>
        <w:jc w:val="both"/>
        <w:rPr>
          <w:rFonts w:ascii="Georgia" w:hAnsi="Georgia"/>
        </w:rPr>
      </w:pPr>
    </w:p>
    <w:p w14:paraId="377A86D5" w14:textId="1CCF7287" w:rsidR="00A1288C" w:rsidRPr="00535E97" w:rsidRDefault="00A1288C" w:rsidP="00535E97">
      <w:pPr>
        <w:numPr>
          <w:ilvl w:val="0"/>
          <w:numId w:val="47"/>
        </w:numPr>
        <w:spacing w:line="276" w:lineRule="auto"/>
        <w:jc w:val="both"/>
        <w:rPr>
          <w:rFonts w:ascii="Georgia" w:hAnsi="Georgia"/>
        </w:rPr>
      </w:pPr>
      <w:r w:rsidRPr="00535E97">
        <w:rPr>
          <w:rFonts w:ascii="Georgia" w:hAnsi="Georgia"/>
        </w:rPr>
        <w:t xml:space="preserve">Clerk of Works with a minimum qualification of Diploma in </w:t>
      </w:r>
      <w:r w:rsidR="003F3F77" w:rsidRPr="00535E97">
        <w:rPr>
          <w:rFonts w:ascii="Georgia" w:hAnsi="Georgia"/>
        </w:rPr>
        <w:t xml:space="preserve">any of the following: </w:t>
      </w:r>
      <w:r w:rsidRPr="00535E97">
        <w:rPr>
          <w:rFonts w:ascii="Georgia" w:hAnsi="Georgia"/>
        </w:rPr>
        <w:t>Civil Engineering</w:t>
      </w:r>
      <w:r w:rsidR="003F3F77" w:rsidRPr="00535E97">
        <w:rPr>
          <w:rFonts w:ascii="Georgia" w:hAnsi="Georgia"/>
        </w:rPr>
        <w:t xml:space="preserve">, </w:t>
      </w:r>
      <w:r w:rsidRPr="00535E97">
        <w:rPr>
          <w:rFonts w:ascii="Georgia" w:hAnsi="Georgia"/>
        </w:rPr>
        <w:t xml:space="preserve">Architectural </w:t>
      </w:r>
      <w:r w:rsidR="003F3F77" w:rsidRPr="00535E97">
        <w:rPr>
          <w:rFonts w:ascii="Georgia" w:hAnsi="Georgia"/>
        </w:rPr>
        <w:t xml:space="preserve">Studies, </w:t>
      </w:r>
      <w:r w:rsidRPr="00535E97">
        <w:rPr>
          <w:rFonts w:ascii="Georgia" w:hAnsi="Georgia"/>
        </w:rPr>
        <w:t xml:space="preserve">Construction Technology or an equivalent qualification obtained from Accredited Institutions and must have at least 10 years of working experience in supervision </w:t>
      </w:r>
      <w:r w:rsidR="003F3F77" w:rsidRPr="00535E97">
        <w:rPr>
          <w:rFonts w:ascii="Georgia" w:hAnsi="Georgia"/>
        </w:rPr>
        <w:t xml:space="preserve">of </w:t>
      </w:r>
      <w:r w:rsidRPr="00535E97">
        <w:rPr>
          <w:rFonts w:ascii="Georgia" w:hAnsi="Georgia"/>
        </w:rPr>
        <w:t>similar works;</w:t>
      </w:r>
    </w:p>
    <w:p w14:paraId="72937B4F" w14:textId="77777777" w:rsidR="00A1288C" w:rsidRPr="00535E97" w:rsidRDefault="00A1288C" w:rsidP="00535E97">
      <w:pPr>
        <w:spacing w:line="276" w:lineRule="auto"/>
        <w:ind w:left="1440"/>
        <w:jc w:val="both"/>
        <w:rPr>
          <w:rFonts w:ascii="Georgia" w:hAnsi="Georgia"/>
        </w:rPr>
      </w:pPr>
    </w:p>
    <w:p w14:paraId="1EEE6F0D" w14:textId="2A6DA741" w:rsidR="00A1288C" w:rsidRPr="00535E97" w:rsidRDefault="00A1288C" w:rsidP="00535E97">
      <w:pPr>
        <w:numPr>
          <w:ilvl w:val="0"/>
          <w:numId w:val="47"/>
        </w:numPr>
        <w:spacing w:line="276" w:lineRule="auto"/>
        <w:jc w:val="both"/>
        <w:rPr>
          <w:rFonts w:ascii="Georgia" w:hAnsi="Georgia"/>
        </w:rPr>
      </w:pPr>
      <w:r w:rsidRPr="00535E97">
        <w:rPr>
          <w:rFonts w:ascii="Georgia" w:hAnsi="Georgia"/>
        </w:rPr>
        <w:t xml:space="preserve">Materials Technician with a Diploma in Civil Engineering </w:t>
      </w:r>
      <w:r w:rsidR="003F3F77" w:rsidRPr="00535E97">
        <w:rPr>
          <w:rFonts w:ascii="Georgia" w:hAnsi="Georgia"/>
        </w:rPr>
        <w:t xml:space="preserve">or </w:t>
      </w:r>
      <w:r w:rsidR="009C266A" w:rsidRPr="00535E97">
        <w:rPr>
          <w:rFonts w:ascii="Georgia" w:hAnsi="Georgia"/>
        </w:rPr>
        <w:t xml:space="preserve">its </w:t>
      </w:r>
      <w:r w:rsidR="003F3F77" w:rsidRPr="00535E97">
        <w:rPr>
          <w:rFonts w:ascii="Georgia" w:hAnsi="Georgia"/>
        </w:rPr>
        <w:t>equivalent and</w:t>
      </w:r>
      <w:r w:rsidRPr="00535E97">
        <w:rPr>
          <w:rFonts w:ascii="Georgia" w:hAnsi="Georgia"/>
        </w:rPr>
        <w:t xml:space="preserve"> must have at least </w:t>
      </w:r>
      <w:r w:rsidR="009C266A" w:rsidRPr="00535E97">
        <w:rPr>
          <w:rFonts w:ascii="Georgia" w:hAnsi="Georgia"/>
        </w:rPr>
        <w:t>10</w:t>
      </w:r>
      <w:r w:rsidRPr="00535E97">
        <w:rPr>
          <w:rFonts w:ascii="Georgia" w:hAnsi="Georgia"/>
        </w:rPr>
        <w:t xml:space="preserve"> </w:t>
      </w:r>
      <w:r w:rsidR="000E5B82" w:rsidRPr="00535E97">
        <w:rPr>
          <w:rFonts w:ascii="Georgia" w:hAnsi="Georgia"/>
        </w:rPr>
        <w:t>years’ experience</w:t>
      </w:r>
      <w:r w:rsidRPr="00535E97">
        <w:rPr>
          <w:rFonts w:ascii="Georgia" w:hAnsi="Georgia"/>
        </w:rPr>
        <w:t xml:space="preserve"> in carrying out field laboratory tests;</w:t>
      </w:r>
    </w:p>
    <w:p w14:paraId="3C27082F" w14:textId="4AD83E18" w:rsidR="00A1288C" w:rsidRPr="00535E97" w:rsidRDefault="00A1288C" w:rsidP="00535E97">
      <w:pPr>
        <w:spacing w:line="276" w:lineRule="auto"/>
        <w:jc w:val="both"/>
        <w:rPr>
          <w:rFonts w:ascii="Georgia" w:hAnsi="Georgia"/>
          <w:b/>
          <w:bCs/>
        </w:rPr>
      </w:pPr>
    </w:p>
    <w:p w14:paraId="4071D156" w14:textId="3262ECBA" w:rsidR="00A1288C" w:rsidRPr="00535E97" w:rsidRDefault="00A1288C" w:rsidP="00535E97">
      <w:pPr>
        <w:pStyle w:val="ListParagraph"/>
        <w:numPr>
          <w:ilvl w:val="2"/>
          <w:numId w:val="3"/>
        </w:numPr>
        <w:tabs>
          <w:tab w:val="left" w:pos="-720"/>
          <w:tab w:val="left" w:pos="851"/>
        </w:tabs>
        <w:suppressAutoHyphens/>
        <w:spacing w:before="120" w:after="240" w:line="276" w:lineRule="auto"/>
        <w:ind w:left="1080"/>
        <w:jc w:val="both"/>
        <w:outlineLvl w:val="0"/>
        <w:rPr>
          <w:rFonts w:ascii="Georgia" w:hAnsi="Georgia" w:cs="Tahoma"/>
          <w:b/>
          <w:bCs/>
        </w:rPr>
      </w:pPr>
      <w:r w:rsidRPr="00535E97">
        <w:rPr>
          <w:rFonts w:ascii="Georgia" w:hAnsi="Georgia" w:cs="Tahoma"/>
          <w:b/>
          <w:bCs/>
        </w:rPr>
        <w:t>Leave, Resignations, Transfers and Replacements</w:t>
      </w:r>
    </w:p>
    <w:p w14:paraId="6978970C" w14:textId="77777777" w:rsidR="00A1288C" w:rsidRPr="00535E97" w:rsidRDefault="00A1288C" w:rsidP="00535E97">
      <w:pPr>
        <w:tabs>
          <w:tab w:val="left" w:pos="-1710"/>
          <w:tab w:val="left" w:pos="-1530"/>
          <w:tab w:val="left" w:pos="-1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line="276" w:lineRule="auto"/>
        <w:ind w:left="720"/>
        <w:jc w:val="both"/>
        <w:rPr>
          <w:rFonts w:ascii="Georgia" w:hAnsi="Georgia"/>
          <w:spacing w:val="-3"/>
          <w:lang w:val="en-GB"/>
        </w:rPr>
      </w:pPr>
      <w:r w:rsidRPr="00535E97">
        <w:rPr>
          <w:rFonts w:ascii="Georgia" w:hAnsi="Georgia"/>
          <w:spacing w:val="-3"/>
          <w:lang w:val="en-GB"/>
        </w:rPr>
        <w:t xml:space="preserve">The Consultant's staff shall arrange their annual leave to coincide with the Contractor's annual recess. Should a staff member however be granted special leave outside the Contractor's annual close-down, the Consultant shall provide at no additional cost to the Employer an equally qualified person to stand in for the period that the permanent site staff member is on special leave. The special leave of a permanent site staff member as well as </w:t>
      </w:r>
      <w:r w:rsidRPr="00535E97">
        <w:rPr>
          <w:rFonts w:ascii="Georgia" w:hAnsi="Georgia"/>
          <w:spacing w:val="-3"/>
        </w:rPr>
        <w:t>the person relieving a permanent site staff member shall be approved by the Employer prior to such leave being taken.</w:t>
      </w:r>
      <w:r w:rsidRPr="00535E97">
        <w:rPr>
          <w:rFonts w:ascii="Georgia" w:hAnsi="Georgia"/>
          <w:spacing w:val="-3"/>
          <w:lang w:val="en-GB"/>
        </w:rPr>
        <w:t xml:space="preserve"> The Consultant shall not transfer any staff without prior written permission of the Employer. The Consultant shall replace personnel, if deemed necessary by the Employer and fill vacancies which are created for whatever reason, </w:t>
      </w:r>
      <w:proofErr w:type="gramStart"/>
      <w:r w:rsidRPr="00535E97">
        <w:rPr>
          <w:rFonts w:ascii="Georgia" w:hAnsi="Georgia"/>
          <w:spacing w:val="-3"/>
          <w:lang w:val="en-GB"/>
        </w:rPr>
        <w:t>e.g.</w:t>
      </w:r>
      <w:proofErr w:type="gramEnd"/>
      <w:r w:rsidRPr="00535E97">
        <w:rPr>
          <w:rFonts w:ascii="Georgia" w:hAnsi="Georgia"/>
          <w:spacing w:val="-3"/>
          <w:lang w:val="en-GB"/>
        </w:rPr>
        <w:t xml:space="preserve"> resignation, illness, etc., at no additional costs to the Employer, with equally or better qualified persons approved by the Employer.</w:t>
      </w:r>
    </w:p>
    <w:p w14:paraId="52479A26" w14:textId="77777777" w:rsidR="00A1288C" w:rsidRPr="00535E97" w:rsidRDefault="00A1288C" w:rsidP="00535E97">
      <w:pPr>
        <w:jc w:val="both"/>
        <w:rPr>
          <w:rFonts w:ascii="Georgia" w:hAnsi="Georgia"/>
        </w:rPr>
      </w:pPr>
    </w:p>
    <w:p w14:paraId="1FF18823" w14:textId="650C63F3" w:rsidR="00A1288C" w:rsidRPr="00535E97" w:rsidRDefault="00A1288C" w:rsidP="00535E97">
      <w:pPr>
        <w:pStyle w:val="ListParagraph"/>
        <w:numPr>
          <w:ilvl w:val="1"/>
          <w:numId w:val="3"/>
        </w:numPr>
        <w:tabs>
          <w:tab w:val="left" w:pos="-720"/>
          <w:tab w:val="left" w:pos="851"/>
        </w:tabs>
        <w:suppressAutoHyphens/>
        <w:spacing w:before="120" w:after="240" w:line="276" w:lineRule="auto"/>
        <w:ind w:left="576"/>
        <w:jc w:val="both"/>
        <w:outlineLvl w:val="0"/>
        <w:rPr>
          <w:rFonts w:ascii="Georgia" w:hAnsi="Georgia" w:cs="Tahoma"/>
          <w:b/>
          <w:bCs/>
        </w:rPr>
      </w:pPr>
      <w:r w:rsidRPr="00535E97">
        <w:rPr>
          <w:rFonts w:ascii="Georgia" w:hAnsi="Georgia" w:cs="Tahoma"/>
          <w:b/>
          <w:bCs/>
        </w:rPr>
        <w:t xml:space="preserve">Timing of the Assignment </w:t>
      </w:r>
    </w:p>
    <w:p w14:paraId="10006283" w14:textId="739F0826" w:rsidR="00A1288C" w:rsidRPr="00535E97" w:rsidRDefault="00A1288C" w:rsidP="00535E97">
      <w:pPr>
        <w:spacing w:line="276" w:lineRule="auto"/>
        <w:ind w:left="576"/>
        <w:jc w:val="both"/>
        <w:rPr>
          <w:rFonts w:ascii="Georgia" w:hAnsi="Georgia"/>
        </w:rPr>
      </w:pPr>
      <w:r w:rsidRPr="00535E97">
        <w:rPr>
          <w:rFonts w:ascii="Georgia" w:hAnsi="Georgia"/>
        </w:rPr>
        <w:t xml:space="preserve">The assignment is expected to be </w:t>
      </w:r>
      <w:proofErr w:type="gramStart"/>
      <w:r w:rsidRPr="00535E97">
        <w:rPr>
          <w:rFonts w:ascii="Georgia" w:hAnsi="Georgia"/>
        </w:rPr>
        <w:t>a</w:t>
      </w:r>
      <w:proofErr w:type="gramEnd"/>
      <w:r w:rsidRPr="00535E97">
        <w:rPr>
          <w:rFonts w:ascii="Georgia" w:hAnsi="Georgia"/>
        </w:rPr>
        <w:t xml:space="preserve"> executed in </w:t>
      </w:r>
      <w:r w:rsidR="001A4456" w:rsidRPr="00535E97">
        <w:rPr>
          <w:rFonts w:ascii="Georgia" w:hAnsi="Georgia"/>
        </w:rPr>
        <w:t>8</w:t>
      </w:r>
      <w:r w:rsidRPr="00535E97">
        <w:rPr>
          <w:rFonts w:ascii="Georgia" w:hAnsi="Georgia"/>
        </w:rPr>
        <w:t xml:space="preserve"> months construction period followed by a 12 month defects liability period.</w:t>
      </w:r>
    </w:p>
    <w:p w14:paraId="79CFED1D" w14:textId="77777777" w:rsidR="00A1288C" w:rsidRPr="00535E97" w:rsidRDefault="00A1288C" w:rsidP="00535E97">
      <w:pPr>
        <w:spacing w:line="276" w:lineRule="auto"/>
        <w:ind w:left="720"/>
        <w:jc w:val="both"/>
        <w:rPr>
          <w:rFonts w:ascii="Georgia" w:hAnsi="Georgia"/>
        </w:rPr>
      </w:pPr>
    </w:p>
    <w:p w14:paraId="2B461935" w14:textId="288DBFEB" w:rsidR="00A1288C" w:rsidRPr="00535E97" w:rsidRDefault="00A1288C" w:rsidP="00535E97">
      <w:pPr>
        <w:pStyle w:val="ListParagraph"/>
        <w:numPr>
          <w:ilvl w:val="1"/>
          <w:numId w:val="3"/>
        </w:numPr>
        <w:tabs>
          <w:tab w:val="left" w:pos="-720"/>
          <w:tab w:val="left" w:pos="851"/>
        </w:tabs>
        <w:suppressAutoHyphens/>
        <w:spacing w:before="120" w:after="240" w:line="276" w:lineRule="auto"/>
        <w:ind w:left="720"/>
        <w:jc w:val="both"/>
        <w:outlineLvl w:val="0"/>
        <w:rPr>
          <w:rFonts w:ascii="Georgia" w:hAnsi="Georgia" w:cs="Tahoma"/>
          <w:b/>
          <w:bCs/>
        </w:rPr>
      </w:pPr>
      <w:r w:rsidRPr="00535E97">
        <w:rPr>
          <w:rFonts w:ascii="Georgia" w:hAnsi="Georgia" w:cs="Tahoma"/>
          <w:b/>
          <w:bCs/>
        </w:rPr>
        <w:t xml:space="preserve">Assistance to the Consultant by </w:t>
      </w:r>
      <w:r w:rsidR="009C266A" w:rsidRPr="00535E97">
        <w:rPr>
          <w:rFonts w:ascii="Georgia" w:hAnsi="Georgia" w:cs="Tahoma"/>
          <w:b/>
          <w:bCs/>
        </w:rPr>
        <w:t>t</w:t>
      </w:r>
      <w:r w:rsidRPr="00535E97">
        <w:rPr>
          <w:rFonts w:ascii="Georgia" w:hAnsi="Georgia" w:cs="Tahoma"/>
          <w:b/>
          <w:bCs/>
        </w:rPr>
        <w:t xml:space="preserve">he Contracting Authority </w:t>
      </w:r>
    </w:p>
    <w:p w14:paraId="3B41CE1C" w14:textId="77777777" w:rsidR="00A1288C" w:rsidRPr="00535E97" w:rsidRDefault="00A1288C" w:rsidP="00535E97">
      <w:pPr>
        <w:pStyle w:val="ListParagraph"/>
        <w:jc w:val="both"/>
        <w:rPr>
          <w:rFonts w:ascii="Georgia" w:hAnsi="Georgia"/>
          <w:b/>
        </w:rPr>
      </w:pPr>
    </w:p>
    <w:p w14:paraId="668CE96D" w14:textId="5E8FD2ED"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cs="Tahoma"/>
          <w:b/>
          <w:bCs/>
          <w:szCs w:val="24"/>
        </w:rPr>
      </w:pPr>
      <w:r w:rsidRPr="00535E97">
        <w:rPr>
          <w:rFonts w:ascii="Georgia" w:hAnsi="Georgia" w:cs="Tahoma"/>
          <w:b/>
          <w:bCs/>
          <w:szCs w:val="24"/>
        </w:rPr>
        <w:lastRenderedPageBreak/>
        <w:t>General Assistance during Site Supervision</w:t>
      </w:r>
    </w:p>
    <w:p w14:paraId="46E3F1F5" w14:textId="77777777" w:rsidR="00A1288C" w:rsidRPr="00535E97" w:rsidRDefault="00A1288C" w:rsidP="00535E97">
      <w:pPr>
        <w:spacing w:line="276" w:lineRule="auto"/>
        <w:jc w:val="both"/>
        <w:rPr>
          <w:rFonts w:ascii="Georgia" w:hAnsi="Georgia"/>
        </w:rPr>
      </w:pPr>
    </w:p>
    <w:p w14:paraId="31C62B68" w14:textId="77777777" w:rsidR="00A1288C" w:rsidRPr="00535E97" w:rsidRDefault="00A1288C" w:rsidP="00535E97">
      <w:pPr>
        <w:pStyle w:val="Text1"/>
        <w:tabs>
          <w:tab w:val="clear" w:pos="2161"/>
          <w:tab w:val="left" w:pos="-720"/>
        </w:tabs>
        <w:suppressAutoHyphens/>
        <w:spacing w:line="276" w:lineRule="auto"/>
        <w:ind w:left="864"/>
        <w:rPr>
          <w:rFonts w:ascii="Georgia" w:hAnsi="Georgia"/>
          <w:spacing w:val="-3"/>
          <w:szCs w:val="24"/>
        </w:rPr>
      </w:pPr>
      <w:r w:rsidRPr="00535E97">
        <w:rPr>
          <w:rFonts w:ascii="Georgia" w:hAnsi="Georgia"/>
          <w:spacing w:val="-3"/>
          <w:szCs w:val="24"/>
        </w:rPr>
        <w:t>The Contracting Authority will make available the following information and support to the Consultant:</w:t>
      </w:r>
    </w:p>
    <w:p w14:paraId="1A7C01BC" w14:textId="77777777" w:rsidR="00A1288C" w:rsidRPr="00535E97" w:rsidRDefault="00A1288C" w:rsidP="00535E97">
      <w:pPr>
        <w:numPr>
          <w:ilvl w:val="0"/>
          <w:numId w:val="14"/>
        </w:numPr>
        <w:tabs>
          <w:tab w:val="clear" w:pos="482"/>
          <w:tab w:val="num" w:pos="1922"/>
        </w:tabs>
        <w:spacing w:line="276" w:lineRule="auto"/>
        <w:ind w:left="1922"/>
        <w:jc w:val="both"/>
        <w:rPr>
          <w:rFonts w:ascii="Georgia" w:hAnsi="Georgia"/>
        </w:rPr>
      </w:pPr>
      <w:r w:rsidRPr="00535E97">
        <w:rPr>
          <w:rFonts w:ascii="Georgia" w:hAnsi="Georgia"/>
        </w:rPr>
        <w:t xml:space="preserve">Introduction letters to facilitate the access of the Consultant’s staff to Ministries, Government administrations, public organizations, authorities and agencies, </w:t>
      </w:r>
      <w:proofErr w:type="spellStart"/>
      <w:r w:rsidRPr="00535E97">
        <w:rPr>
          <w:rFonts w:ascii="Georgia" w:hAnsi="Georgia"/>
        </w:rPr>
        <w:t>etc</w:t>
      </w:r>
      <w:proofErr w:type="spellEnd"/>
      <w:r w:rsidRPr="00535E97">
        <w:rPr>
          <w:rFonts w:ascii="Georgia" w:hAnsi="Georgia"/>
        </w:rPr>
        <w:t>, whose activities and role are relevant to the consultancy assignment; and</w:t>
      </w:r>
    </w:p>
    <w:p w14:paraId="225B51AE" w14:textId="42D852E6" w:rsidR="00A1288C" w:rsidRPr="00535E97" w:rsidRDefault="00A1288C" w:rsidP="00535E97">
      <w:pPr>
        <w:ind w:left="1440"/>
        <w:jc w:val="both"/>
        <w:rPr>
          <w:rFonts w:ascii="Georgia" w:hAnsi="Georgia"/>
        </w:rPr>
      </w:pPr>
    </w:p>
    <w:p w14:paraId="7FF12342" w14:textId="60E295C8" w:rsidR="000D657A" w:rsidRPr="00535E97" w:rsidRDefault="000D657A" w:rsidP="00535E97">
      <w:pPr>
        <w:ind w:left="1440"/>
        <w:jc w:val="both"/>
        <w:rPr>
          <w:rFonts w:ascii="Georgia" w:hAnsi="Georgia"/>
        </w:rPr>
      </w:pPr>
    </w:p>
    <w:p w14:paraId="6F990EC4" w14:textId="77777777" w:rsidR="000D657A" w:rsidRPr="00535E97" w:rsidRDefault="000D657A" w:rsidP="00535E97">
      <w:pPr>
        <w:ind w:left="1440"/>
        <w:jc w:val="both"/>
        <w:rPr>
          <w:rFonts w:ascii="Georgia" w:hAnsi="Georgia"/>
        </w:rPr>
      </w:pPr>
    </w:p>
    <w:p w14:paraId="24594586" w14:textId="2AE29814" w:rsidR="00A1288C" w:rsidRPr="00535E97" w:rsidRDefault="00A1288C" w:rsidP="00535E97">
      <w:pPr>
        <w:pStyle w:val="Footer"/>
        <w:numPr>
          <w:ilvl w:val="2"/>
          <w:numId w:val="3"/>
        </w:numPr>
        <w:tabs>
          <w:tab w:val="left" w:pos="851"/>
        </w:tabs>
        <w:spacing w:before="120" w:line="276" w:lineRule="auto"/>
        <w:ind w:left="1080"/>
        <w:jc w:val="both"/>
        <w:rPr>
          <w:rFonts w:ascii="Georgia" w:hAnsi="Georgia"/>
          <w:b/>
          <w:szCs w:val="24"/>
        </w:rPr>
      </w:pPr>
      <w:r w:rsidRPr="00535E97">
        <w:rPr>
          <w:rFonts w:ascii="Georgia" w:hAnsi="Georgia" w:cs="Tahoma"/>
          <w:b/>
          <w:bCs/>
          <w:szCs w:val="24"/>
        </w:rPr>
        <w:t xml:space="preserve">Specific Assistance during Site Supervision </w:t>
      </w:r>
    </w:p>
    <w:p w14:paraId="0FCCD9D5" w14:textId="77777777" w:rsidR="00A1288C" w:rsidRPr="00535E97" w:rsidRDefault="00A1288C" w:rsidP="00535E97">
      <w:pPr>
        <w:pStyle w:val="Footer"/>
        <w:tabs>
          <w:tab w:val="left" w:pos="851"/>
        </w:tabs>
        <w:ind w:left="1440"/>
        <w:jc w:val="both"/>
        <w:rPr>
          <w:rFonts w:ascii="Georgia" w:hAnsi="Georgia"/>
          <w:b/>
          <w:szCs w:val="24"/>
        </w:rPr>
      </w:pPr>
    </w:p>
    <w:p w14:paraId="40CD840A"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274F4E4C"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287B8B35"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269842AD"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3A42B932"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2CC77E8B"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7C4E69FE"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67452AC2" w14:textId="77777777" w:rsidR="00A1288C" w:rsidRPr="00535E97" w:rsidRDefault="00A1288C" w:rsidP="00535E97">
      <w:pPr>
        <w:pStyle w:val="ListParagraph"/>
        <w:numPr>
          <w:ilvl w:val="0"/>
          <w:numId w:val="3"/>
        </w:numPr>
        <w:tabs>
          <w:tab w:val="num" w:pos="720"/>
          <w:tab w:val="left" w:pos="851"/>
          <w:tab w:val="center" w:pos="2700"/>
          <w:tab w:val="right" w:pos="8640"/>
        </w:tabs>
        <w:spacing w:before="120"/>
        <w:contextualSpacing w:val="0"/>
        <w:jc w:val="both"/>
        <w:outlineLvl w:val="2"/>
        <w:rPr>
          <w:rFonts w:ascii="Georgia" w:hAnsi="Georgia"/>
          <w:b/>
          <w:vanish/>
          <w:szCs w:val="20"/>
          <w:lang w:eastAsia="en-GB"/>
        </w:rPr>
      </w:pPr>
    </w:p>
    <w:p w14:paraId="63864D7C" w14:textId="77777777" w:rsidR="00A1288C" w:rsidRPr="00535E97" w:rsidRDefault="00A1288C" w:rsidP="00535E97">
      <w:pPr>
        <w:pStyle w:val="ListParagraph"/>
        <w:numPr>
          <w:ilvl w:val="1"/>
          <w:numId w:val="3"/>
        </w:numPr>
        <w:tabs>
          <w:tab w:val="left" w:pos="851"/>
          <w:tab w:val="num" w:pos="1350"/>
          <w:tab w:val="center" w:pos="2700"/>
          <w:tab w:val="right" w:pos="8640"/>
        </w:tabs>
        <w:spacing w:before="120"/>
        <w:ind w:left="1350"/>
        <w:contextualSpacing w:val="0"/>
        <w:jc w:val="both"/>
        <w:outlineLvl w:val="2"/>
        <w:rPr>
          <w:rFonts w:ascii="Georgia" w:hAnsi="Georgia"/>
          <w:b/>
          <w:vanish/>
          <w:szCs w:val="20"/>
          <w:lang w:eastAsia="en-GB"/>
        </w:rPr>
      </w:pPr>
    </w:p>
    <w:p w14:paraId="3257754D" w14:textId="77777777" w:rsidR="00A1288C" w:rsidRPr="00535E97" w:rsidRDefault="00A1288C" w:rsidP="00535E97">
      <w:pPr>
        <w:pStyle w:val="ListParagraph"/>
        <w:numPr>
          <w:ilvl w:val="1"/>
          <w:numId w:val="3"/>
        </w:numPr>
        <w:tabs>
          <w:tab w:val="left" w:pos="851"/>
          <w:tab w:val="num" w:pos="1350"/>
          <w:tab w:val="center" w:pos="2700"/>
          <w:tab w:val="right" w:pos="8640"/>
        </w:tabs>
        <w:spacing w:before="120"/>
        <w:ind w:left="1350"/>
        <w:contextualSpacing w:val="0"/>
        <w:jc w:val="both"/>
        <w:outlineLvl w:val="2"/>
        <w:rPr>
          <w:rFonts w:ascii="Georgia" w:hAnsi="Georgia"/>
          <w:b/>
          <w:vanish/>
          <w:szCs w:val="20"/>
          <w:lang w:eastAsia="en-GB"/>
        </w:rPr>
      </w:pPr>
    </w:p>
    <w:p w14:paraId="603BC9FC" w14:textId="7140FB91" w:rsidR="00A1288C" w:rsidRPr="00535E97" w:rsidRDefault="00A1288C" w:rsidP="00535E97">
      <w:pPr>
        <w:pStyle w:val="Footer"/>
        <w:numPr>
          <w:ilvl w:val="3"/>
          <w:numId w:val="45"/>
        </w:numPr>
        <w:tabs>
          <w:tab w:val="clear" w:pos="4320"/>
          <w:tab w:val="left" w:pos="851"/>
          <w:tab w:val="center" w:pos="2700"/>
        </w:tabs>
        <w:spacing w:before="120" w:line="276" w:lineRule="auto"/>
        <w:ind w:left="1080"/>
        <w:jc w:val="both"/>
        <w:outlineLvl w:val="2"/>
        <w:rPr>
          <w:rFonts w:ascii="Georgia" w:hAnsi="Georgia" w:cs="Tahoma"/>
          <w:b/>
          <w:bCs/>
          <w:szCs w:val="24"/>
        </w:rPr>
      </w:pPr>
      <w:r w:rsidRPr="00535E97">
        <w:rPr>
          <w:rFonts w:ascii="Georgia" w:hAnsi="Georgia" w:cs="Tahoma"/>
          <w:b/>
          <w:bCs/>
          <w:szCs w:val="24"/>
        </w:rPr>
        <w:t>Laboratory</w:t>
      </w:r>
    </w:p>
    <w:p w14:paraId="70C0BF88" w14:textId="77777777" w:rsidR="00A1288C" w:rsidRPr="00535E97" w:rsidRDefault="00A1288C" w:rsidP="00535E97">
      <w:pPr>
        <w:pStyle w:val="Footer"/>
        <w:tabs>
          <w:tab w:val="left" w:pos="851"/>
        </w:tabs>
        <w:spacing w:before="120"/>
        <w:ind w:left="720"/>
        <w:jc w:val="both"/>
        <w:rPr>
          <w:rFonts w:ascii="Georgia" w:hAnsi="Georgia" w:cs="Tahoma"/>
          <w:b/>
          <w:bCs/>
          <w:szCs w:val="24"/>
        </w:rPr>
      </w:pPr>
    </w:p>
    <w:p w14:paraId="2D80AF55" w14:textId="77777777" w:rsidR="00A1288C" w:rsidRPr="00535E97" w:rsidRDefault="00A1288C" w:rsidP="00535E97">
      <w:pPr>
        <w:tabs>
          <w:tab w:val="left" w:pos="-720"/>
          <w:tab w:val="left" w:pos="0"/>
          <w:tab w:val="num" w:pos="1338"/>
        </w:tabs>
        <w:suppressAutoHyphens/>
        <w:spacing w:after="240" w:line="276" w:lineRule="auto"/>
        <w:ind w:left="720"/>
        <w:jc w:val="both"/>
        <w:rPr>
          <w:rFonts w:ascii="Georgia" w:hAnsi="Georgia"/>
          <w:spacing w:val="-3"/>
          <w:lang w:val="en-GB"/>
        </w:rPr>
      </w:pPr>
      <w:r w:rsidRPr="00535E97">
        <w:rPr>
          <w:rFonts w:ascii="Georgia" w:hAnsi="Georgia"/>
          <w:spacing w:val="-3"/>
          <w:lang w:val="en-GB"/>
        </w:rPr>
        <w:t>A fully equipped laboratory for all construction materials testing shall be established on site. The laboratory building, equipped as described in Section 1400 of SATCC</w:t>
      </w:r>
      <w:r w:rsidRPr="00535E97">
        <w:rPr>
          <w:rFonts w:ascii="Georgia" w:hAnsi="Georgia"/>
          <w:spacing w:val="-3"/>
        </w:rPr>
        <w:t xml:space="preserve"> Standard Specifications</w:t>
      </w:r>
      <w:r w:rsidRPr="00535E97">
        <w:rPr>
          <w:rFonts w:ascii="Georgia" w:hAnsi="Georgia"/>
          <w:spacing w:val="-3"/>
          <w:lang w:val="en-GB"/>
        </w:rPr>
        <w:t xml:space="preserve"> is as listed but not limited to furniture, work benches, shelving, soaking baths, extractor fans, air-conditions, roofed and open working spaces and reinforced equipment foundations will be supplied by the Contractor</w:t>
      </w:r>
    </w:p>
    <w:p w14:paraId="3CD30B26" w14:textId="77777777" w:rsidR="00A1288C" w:rsidRPr="00535E97" w:rsidRDefault="00A1288C" w:rsidP="00535E97">
      <w:pPr>
        <w:tabs>
          <w:tab w:val="left" w:pos="-720"/>
          <w:tab w:val="left" w:pos="0"/>
          <w:tab w:val="num" w:pos="1338"/>
        </w:tabs>
        <w:suppressAutoHyphens/>
        <w:spacing w:after="240" w:line="276" w:lineRule="auto"/>
        <w:ind w:left="720"/>
        <w:jc w:val="both"/>
        <w:rPr>
          <w:rFonts w:ascii="Georgia" w:hAnsi="Georgia"/>
          <w:spacing w:val="-3"/>
          <w:lang w:val="en-GB"/>
        </w:rPr>
      </w:pPr>
      <w:r w:rsidRPr="00535E97">
        <w:rPr>
          <w:rFonts w:ascii="Georgia" w:hAnsi="Georgia"/>
          <w:spacing w:val="-3"/>
          <w:lang w:val="en-GB"/>
        </w:rPr>
        <w:t xml:space="preserve">To carry out the testing, the Consultant will be provided with semi-skilled- labourers under the works contract as specified in Section 1400 of SATCC Standard Specifications, </w:t>
      </w:r>
    </w:p>
    <w:p w14:paraId="075F7E49" w14:textId="61087542" w:rsidR="00A1288C" w:rsidRPr="00535E97" w:rsidRDefault="009C266A" w:rsidP="00535E97">
      <w:pPr>
        <w:pStyle w:val="Footer"/>
        <w:numPr>
          <w:ilvl w:val="3"/>
          <w:numId w:val="45"/>
        </w:numPr>
        <w:tabs>
          <w:tab w:val="clear" w:pos="4320"/>
          <w:tab w:val="left" w:pos="851"/>
          <w:tab w:val="center" w:pos="2700"/>
        </w:tabs>
        <w:spacing w:before="120" w:line="276" w:lineRule="auto"/>
        <w:ind w:left="1080"/>
        <w:jc w:val="both"/>
        <w:outlineLvl w:val="2"/>
        <w:rPr>
          <w:rFonts w:ascii="Georgia" w:hAnsi="Georgia" w:cs="Tahoma"/>
          <w:b/>
          <w:bCs/>
          <w:szCs w:val="24"/>
        </w:rPr>
      </w:pPr>
      <w:r w:rsidRPr="00535E97">
        <w:rPr>
          <w:rFonts w:ascii="Georgia" w:hAnsi="Georgia" w:cs="Tahoma"/>
          <w:b/>
          <w:bCs/>
          <w:szCs w:val="24"/>
        </w:rPr>
        <w:t xml:space="preserve"> </w:t>
      </w:r>
      <w:r w:rsidR="00A1288C" w:rsidRPr="00535E97">
        <w:rPr>
          <w:rFonts w:ascii="Georgia" w:hAnsi="Georgia" w:cs="Tahoma"/>
          <w:b/>
          <w:bCs/>
          <w:szCs w:val="24"/>
        </w:rPr>
        <w:t>Survey Equipment</w:t>
      </w:r>
    </w:p>
    <w:p w14:paraId="757C62F3" w14:textId="77777777" w:rsidR="00A1288C" w:rsidRPr="00535E97" w:rsidRDefault="00A1288C" w:rsidP="00535E97">
      <w:pPr>
        <w:tabs>
          <w:tab w:val="left" w:pos="-720"/>
          <w:tab w:val="left" w:pos="0"/>
          <w:tab w:val="num" w:pos="1338"/>
        </w:tabs>
        <w:suppressAutoHyphens/>
        <w:spacing w:line="276" w:lineRule="auto"/>
        <w:ind w:left="1980"/>
        <w:jc w:val="both"/>
        <w:rPr>
          <w:rFonts w:ascii="Georgia" w:hAnsi="Georgia"/>
          <w:spacing w:val="-3"/>
          <w:lang w:val="en-GB"/>
        </w:rPr>
      </w:pPr>
    </w:p>
    <w:p w14:paraId="3FECF977" w14:textId="77777777" w:rsidR="00A1288C" w:rsidRPr="00535E97" w:rsidRDefault="00A1288C" w:rsidP="00535E97">
      <w:pPr>
        <w:tabs>
          <w:tab w:val="left" w:pos="-720"/>
          <w:tab w:val="left" w:pos="0"/>
          <w:tab w:val="num" w:pos="1338"/>
        </w:tabs>
        <w:suppressAutoHyphens/>
        <w:spacing w:after="240" w:line="276" w:lineRule="auto"/>
        <w:ind w:left="576"/>
        <w:jc w:val="both"/>
        <w:rPr>
          <w:rFonts w:ascii="Georgia" w:hAnsi="Georgia"/>
          <w:spacing w:val="-3"/>
          <w:lang w:val="en-GB"/>
        </w:rPr>
      </w:pPr>
      <w:r w:rsidRPr="00535E97">
        <w:rPr>
          <w:rFonts w:ascii="Georgia" w:hAnsi="Georgia"/>
          <w:spacing w:val="-3"/>
          <w:lang w:val="en-GB"/>
        </w:rPr>
        <w:t>Survey work is required to ensure that works are carried out to the specifications. Quantity surveys with relevance for payment shall be carried out by the Contractor in co-operation with the Consultant.</w:t>
      </w:r>
    </w:p>
    <w:p w14:paraId="012B275F" w14:textId="77777777" w:rsidR="00A1288C" w:rsidRPr="00535E97" w:rsidRDefault="00A1288C" w:rsidP="00535E97">
      <w:pPr>
        <w:tabs>
          <w:tab w:val="left" w:pos="-720"/>
          <w:tab w:val="left" w:pos="0"/>
          <w:tab w:val="num" w:pos="1338"/>
        </w:tabs>
        <w:suppressAutoHyphens/>
        <w:spacing w:after="240" w:line="276" w:lineRule="auto"/>
        <w:ind w:left="576"/>
        <w:jc w:val="both"/>
        <w:rPr>
          <w:rFonts w:ascii="Georgia" w:hAnsi="Georgia"/>
          <w:spacing w:val="-3"/>
          <w:lang w:val="en-GB"/>
        </w:rPr>
      </w:pPr>
      <w:r w:rsidRPr="00535E97">
        <w:rPr>
          <w:rFonts w:ascii="Georgia" w:hAnsi="Georgia"/>
          <w:spacing w:val="-3"/>
          <w:lang w:val="en-GB"/>
        </w:rPr>
        <w:t>The survey equipment required during the construction phase of the project will be supplied through the Civil Works Contract.</w:t>
      </w:r>
    </w:p>
    <w:p w14:paraId="6F921285" w14:textId="77777777" w:rsidR="00A1288C" w:rsidRPr="00535E97" w:rsidRDefault="00A1288C" w:rsidP="00535E97">
      <w:pPr>
        <w:tabs>
          <w:tab w:val="left" w:pos="-720"/>
          <w:tab w:val="left" w:pos="0"/>
          <w:tab w:val="num" w:pos="1338"/>
        </w:tabs>
        <w:suppressAutoHyphens/>
        <w:spacing w:after="240" w:line="276" w:lineRule="auto"/>
        <w:ind w:left="720"/>
        <w:jc w:val="both"/>
        <w:rPr>
          <w:rFonts w:ascii="Georgia" w:hAnsi="Georgia"/>
          <w:spacing w:val="-3"/>
          <w:lang w:val="en-GB"/>
        </w:rPr>
      </w:pPr>
      <w:r w:rsidRPr="00535E97">
        <w:rPr>
          <w:rFonts w:ascii="Georgia" w:hAnsi="Georgia"/>
          <w:spacing w:val="-3"/>
          <w:lang w:val="en-GB"/>
        </w:rPr>
        <w:t>All electronic equipment for the processing of surveyed data shall be provided by the Consultant. The costs have to be included in his financial proposal.</w:t>
      </w:r>
    </w:p>
    <w:p w14:paraId="6D3B2E9A" w14:textId="788A8D20" w:rsidR="00A1288C" w:rsidRPr="00535E97" w:rsidRDefault="00A1288C" w:rsidP="00535E97">
      <w:pPr>
        <w:pStyle w:val="Footer"/>
        <w:numPr>
          <w:ilvl w:val="1"/>
          <w:numId w:val="45"/>
        </w:numPr>
        <w:tabs>
          <w:tab w:val="left" w:pos="851"/>
        </w:tabs>
        <w:spacing w:before="120" w:line="276" w:lineRule="auto"/>
        <w:ind w:left="780"/>
        <w:jc w:val="both"/>
        <w:rPr>
          <w:rFonts w:ascii="Georgia" w:hAnsi="Georgia" w:cs="Tahoma"/>
          <w:b/>
          <w:bCs/>
          <w:szCs w:val="24"/>
        </w:rPr>
      </w:pPr>
      <w:r w:rsidRPr="00535E97">
        <w:rPr>
          <w:rFonts w:ascii="Georgia" w:hAnsi="Georgia" w:cs="Tahoma"/>
          <w:b/>
          <w:bCs/>
          <w:szCs w:val="24"/>
        </w:rPr>
        <w:t>Contact Person</w:t>
      </w:r>
    </w:p>
    <w:p w14:paraId="1277C43B" w14:textId="77777777" w:rsidR="00A1288C" w:rsidRPr="00535E97" w:rsidRDefault="00A1288C" w:rsidP="00535E97">
      <w:pPr>
        <w:tabs>
          <w:tab w:val="left" w:pos="-720"/>
          <w:tab w:val="left" w:pos="0"/>
          <w:tab w:val="num" w:pos="1338"/>
        </w:tabs>
        <w:suppressAutoHyphens/>
        <w:spacing w:line="276" w:lineRule="auto"/>
        <w:ind w:left="2520"/>
        <w:jc w:val="both"/>
        <w:rPr>
          <w:rFonts w:ascii="Georgia" w:hAnsi="Georgia"/>
          <w:spacing w:val="-3"/>
          <w:lang w:val="en-GB"/>
        </w:rPr>
      </w:pPr>
    </w:p>
    <w:p w14:paraId="17AFCFB2" w14:textId="2A7C25C4" w:rsidR="00A1288C" w:rsidRPr="00535E97" w:rsidRDefault="00A1288C" w:rsidP="00535E97">
      <w:pPr>
        <w:tabs>
          <w:tab w:val="left" w:pos="-720"/>
          <w:tab w:val="left" w:pos="0"/>
          <w:tab w:val="num" w:pos="1338"/>
        </w:tabs>
        <w:suppressAutoHyphens/>
        <w:spacing w:after="240" w:line="276" w:lineRule="auto"/>
        <w:ind w:left="720"/>
        <w:jc w:val="both"/>
        <w:rPr>
          <w:rFonts w:ascii="Georgia" w:hAnsi="Georgia"/>
          <w:spacing w:val="-3"/>
          <w:lang w:val="en-GB"/>
        </w:rPr>
      </w:pPr>
      <w:r w:rsidRPr="00535E97">
        <w:rPr>
          <w:rFonts w:ascii="Georgia" w:hAnsi="Georgia"/>
          <w:spacing w:val="-3"/>
          <w:lang w:val="en-GB"/>
        </w:rPr>
        <w:t>The Consultant shall liaise on this project with the Roads Authority.</w:t>
      </w:r>
    </w:p>
    <w:p w14:paraId="4EBFA559" w14:textId="29773D5F" w:rsidR="00A1288C" w:rsidRPr="00535E97" w:rsidRDefault="00A1288C" w:rsidP="00535E97">
      <w:pPr>
        <w:pStyle w:val="Footer"/>
        <w:numPr>
          <w:ilvl w:val="1"/>
          <w:numId w:val="45"/>
        </w:numPr>
        <w:tabs>
          <w:tab w:val="left" w:pos="851"/>
        </w:tabs>
        <w:spacing w:before="120" w:line="276" w:lineRule="auto"/>
        <w:ind w:left="780"/>
        <w:jc w:val="both"/>
        <w:rPr>
          <w:rFonts w:ascii="Georgia" w:hAnsi="Georgia" w:cs="Tahoma"/>
          <w:b/>
          <w:bCs/>
          <w:szCs w:val="24"/>
        </w:rPr>
      </w:pPr>
      <w:r w:rsidRPr="00535E97">
        <w:rPr>
          <w:rFonts w:ascii="Georgia" w:hAnsi="Georgia" w:cs="Tahoma"/>
          <w:b/>
          <w:bCs/>
          <w:szCs w:val="24"/>
        </w:rPr>
        <w:lastRenderedPageBreak/>
        <w:t>Payments</w:t>
      </w:r>
    </w:p>
    <w:p w14:paraId="29371E53" w14:textId="77777777" w:rsidR="00A1288C" w:rsidRPr="00535E97" w:rsidRDefault="00A1288C" w:rsidP="00535E97">
      <w:pPr>
        <w:spacing w:line="276" w:lineRule="auto"/>
        <w:ind w:left="720"/>
        <w:jc w:val="both"/>
        <w:rPr>
          <w:rFonts w:ascii="Georgia" w:hAnsi="Georgia"/>
          <w:b/>
          <w:bCs/>
          <w:kern w:val="32"/>
        </w:rPr>
      </w:pPr>
    </w:p>
    <w:p w14:paraId="42932B92" w14:textId="77777777" w:rsidR="00A1288C" w:rsidRPr="00535E97" w:rsidRDefault="00A1288C" w:rsidP="00C7541B">
      <w:pPr>
        <w:tabs>
          <w:tab w:val="left" w:pos="1080"/>
        </w:tabs>
        <w:spacing w:line="276" w:lineRule="auto"/>
        <w:ind w:left="630"/>
        <w:jc w:val="both"/>
        <w:rPr>
          <w:rFonts w:ascii="Georgia" w:hAnsi="Georgia"/>
        </w:rPr>
      </w:pPr>
      <w:r w:rsidRPr="00535E97">
        <w:rPr>
          <w:rFonts w:ascii="Georgia" w:hAnsi="Georgia"/>
        </w:rPr>
        <w:t xml:space="preserve">Payment of the services shall be on monthly basis and shall depend on the actual time inputs of the various staff on site.  </w:t>
      </w:r>
    </w:p>
    <w:p w14:paraId="22FB5C94" w14:textId="77777777" w:rsidR="00A1288C" w:rsidRPr="00535E97" w:rsidRDefault="00A1288C" w:rsidP="00C7541B">
      <w:pPr>
        <w:tabs>
          <w:tab w:val="left" w:pos="1080"/>
        </w:tabs>
        <w:spacing w:line="276" w:lineRule="auto"/>
        <w:ind w:left="630"/>
        <w:jc w:val="both"/>
        <w:rPr>
          <w:rFonts w:ascii="Georgia" w:hAnsi="Georgia"/>
        </w:rPr>
      </w:pPr>
    </w:p>
    <w:p w14:paraId="201B59C2" w14:textId="77777777" w:rsidR="00A1288C" w:rsidRPr="00535E97" w:rsidRDefault="00A1288C" w:rsidP="00C7541B">
      <w:pPr>
        <w:tabs>
          <w:tab w:val="left" w:pos="1080"/>
        </w:tabs>
        <w:spacing w:line="276" w:lineRule="auto"/>
        <w:ind w:left="630"/>
        <w:jc w:val="both"/>
        <w:rPr>
          <w:rFonts w:ascii="Georgia" w:hAnsi="Georgia"/>
        </w:rPr>
      </w:pPr>
      <w:r w:rsidRPr="00535E97">
        <w:rPr>
          <w:rFonts w:ascii="Georgia" w:hAnsi="Georgia"/>
        </w:rPr>
        <w:t xml:space="preserve">For reimbursable claims, the Consultant shall attach expenditure supporting documents including Vehicle log books. </w:t>
      </w:r>
    </w:p>
    <w:bookmarkEnd w:id="0"/>
    <w:p w14:paraId="544F1F99" w14:textId="77777777" w:rsidR="00A1288C" w:rsidRPr="00535E97" w:rsidRDefault="00A1288C" w:rsidP="00535E97">
      <w:pPr>
        <w:tabs>
          <w:tab w:val="left" w:pos="-1710"/>
          <w:tab w:val="left" w:pos="-1530"/>
          <w:tab w:val="left" w:pos="-12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line="276" w:lineRule="auto"/>
        <w:ind w:left="1440" w:hanging="630"/>
        <w:jc w:val="both"/>
        <w:rPr>
          <w:rFonts w:ascii="Georgia" w:hAnsi="Georgia"/>
          <w:spacing w:val="-3"/>
          <w:lang w:val="en-GB"/>
        </w:rPr>
      </w:pPr>
    </w:p>
    <w:sectPr w:rsidR="00A1288C" w:rsidRPr="00535E97">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E0B5" w14:textId="77777777" w:rsidR="003265B4" w:rsidRDefault="003265B4" w:rsidP="006C3C20">
      <w:r>
        <w:separator/>
      </w:r>
    </w:p>
  </w:endnote>
  <w:endnote w:type="continuationSeparator" w:id="0">
    <w:p w14:paraId="010BFB4A" w14:textId="77777777" w:rsidR="003265B4" w:rsidRDefault="003265B4" w:rsidP="006C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5588" w14:textId="77777777" w:rsidR="00B23969" w:rsidRDefault="0042104E" w:rsidP="00B23969">
    <w:pPr>
      <w:pStyle w:val="Footer"/>
      <w:pBdr>
        <w:top w:val="single" w:sz="4" w:space="1" w:color="auto"/>
      </w:pBdr>
    </w:pPr>
    <w:r>
      <w:tab/>
      <w:t xml:space="preserve">Page </w:t>
    </w:r>
    <w:r>
      <w:fldChar w:fldCharType="begin"/>
    </w:r>
    <w:r>
      <w:instrText xml:space="preserve"> PAGE </w:instrText>
    </w:r>
    <w:r>
      <w:fldChar w:fldCharType="separate"/>
    </w:r>
    <w:r w:rsidR="00D831F6">
      <w:rPr>
        <w:noProof/>
      </w:rPr>
      <w:t>10</w:t>
    </w:r>
    <w:r>
      <w:fldChar w:fldCharType="end"/>
    </w:r>
    <w:r>
      <w:t xml:space="preserve"> of </w:t>
    </w:r>
    <w:r>
      <w:fldChar w:fldCharType="begin"/>
    </w:r>
    <w:r>
      <w:instrText xml:space="preserve"> NUMPAGES </w:instrText>
    </w:r>
    <w:r>
      <w:fldChar w:fldCharType="separate"/>
    </w:r>
    <w:r w:rsidR="00D831F6">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810E" w14:textId="77777777" w:rsidR="003265B4" w:rsidRDefault="003265B4" w:rsidP="006C3C20">
      <w:r>
        <w:separator/>
      </w:r>
    </w:p>
  </w:footnote>
  <w:footnote w:type="continuationSeparator" w:id="0">
    <w:p w14:paraId="1A93AD27" w14:textId="77777777" w:rsidR="003265B4" w:rsidRDefault="003265B4" w:rsidP="006C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BB1A" w14:textId="77777777" w:rsidR="00B23969" w:rsidRDefault="003265B4" w:rsidP="00B2396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6A5"/>
    <w:multiLevelType w:val="hybridMultilevel"/>
    <w:tmpl w:val="A03EF4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D35F9"/>
    <w:multiLevelType w:val="hybridMultilevel"/>
    <w:tmpl w:val="8822189A"/>
    <w:lvl w:ilvl="0" w:tplc="04090017">
      <w:start w:val="1"/>
      <w:numFmt w:val="lowerLetter"/>
      <w:lvlText w:val="%1)"/>
      <w:lvlJc w:val="left"/>
      <w:pPr>
        <w:tabs>
          <w:tab w:val="num" w:pos="1800"/>
        </w:tabs>
        <w:ind w:left="1800" w:hanging="360"/>
      </w:pPr>
    </w:lvl>
    <w:lvl w:ilvl="1" w:tplc="381CD162">
      <w:start w:val="1"/>
      <w:numFmt w:val="lowerLetter"/>
      <w:lvlText w:val="%2)"/>
      <w:lvlJc w:val="left"/>
      <w:pPr>
        <w:tabs>
          <w:tab w:val="num" w:pos="3000"/>
        </w:tabs>
        <w:ind w:left="3000" w:hanging="840"/>
      </w:pPr>
      <w:rPr>
        <w:rFonts w:hint="default"/>
      </w:rPr>
    </w:lvl>
    <w:lvl w:ilvl="2" w:tplc="15D04E88">
      <w:start w:val="10"/>
      <w:numFmt w:val="decimal"/>
      <w:lvlText w:val="%3."/>
      <w:lvlJc w:val="left"/>
      <w:pPr>
        <w:ind w:left="3510" w:hanging="45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2B3571"/>
    <w:multiLevelType w:val="hybridMultilevel"/>
    <w:tmpl w:val="D6AE48AE"/>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9DA29E8"/>
    <w:multiLevelType w:val="hybridMultilevel"/>
    <w:tmpl w:val="C7DCE0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F29C4"/>
    <w:multiLevelType w:val="hybridMultilevel"/>
    <w:tmpl w:val="CC66E160"/>
    <w:lvl w:ilvl="0" w:tplc="0409001B">
      <w:start w:val="1"/>
      <w:numFmt w:val="lowerRoman"/>
      <w:lvlText w:val="%1."/>
      <w:lvlJc w:val="right"/>
      <w:pPr>
        <w:tabs>
          <w:tab w:val="num" w:pos="720"/>
        </w:tabs>
        <w:ind w:left="720" w:hanging="360"/>
      </w:pPr>
    </w:lvl>
    <w:lvl w:ilvl="1" w:tplc="9B60572E">
      <w:start w:val="1"/>
      <w:numFmt w:val="lowerLetter"/>
      <w:lvlText w:val="%2)"/>
      <w:lvlJc w:val="left"/>
      <w:pPr>
        <w:tabs>
          <w:tab w:val="num" w:pos="1920"/>
        </w:tabs>
        <w:ind w:left="1920" w:hanging="840"/>
      </w:pPr>
      <w:rPr>
        <w:rFonts w:hint="default"/>
      </w:rPr>
    </w:lvl>
    <w:lvl w:ilvl="2" w:tplc="0809000F">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70EC4"/>
    <w:multiLevelType w:val="hybridMultilevel"/>
    <w:tmpl w:val="5300A212"/>
    <w:lvl w:ilvl="0" w:tplc="FFFFFFFF">
      <w:start w:val="1"/>
      <w:numFmt w:val="lowerLetter"/>
      <w:lvlText w:val="(%1)"/>
      <w:lvlJc w:val="left"/>
      <w:pPr>
        <w:tabs>
          <w:tab w:val="num" w:pos="1440"/>
        </w:tabs>
        <w:ind w:left="1440" w:hanging="360"/>
      </w:pPr>
      <w:rPr>
        <w:rFonts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04776E"/>
    <w:multiLevelType w:val="hybridMultilevel"/>
    <w:tmpl w:val="021091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424F99"/>
    <w:multiLevelType w:val="multilevel"/>
    <w:tmpl w:val="1B9C7B5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E5E246B"/>
    <w:multiLevelType w:val="hybridMultilevel"/>
    <w:tmpl w:val="0EEA869C"/>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E7D516C"/>
    <w:multiLevelType w:val="hybridMultilevel"/>
    <w:tmpl w:val="A03EF4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146BC7"/>
    <w:multiLevelType w:val="hybridMultilevel"/>
    <w:tmpl w:val="B066BBC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8F191B"/>
    <w:multiLevelType w:val="singleLevel"/>
    <w:tmpl w:val="DFFAF602"/>
    <w:lvl w:ilvl="0">
      <w:start w:val="1"/>
      <w:numFmt w:val="bullet"/>
      <w:lvlText w:val=""/>
      <w:lvlJc w:val="left"/>
      <w:pPr>
        <w:tabs>
          <w:tab w:val="num" w:pos="482"/>
        </w:tabs>
        <w:ind w:left="482" w:hanging="482"/>
      </w:pPr>
      <w:rPr>
        <w:rFonts w:ascii="Symbol" w:hAnsi="Symbol" w:hint="default"/>
      </w:rPr>
    </w:lvl>
  </w:abstractNum>
  <w:abstractNum w:abstractNumId="12" w15:restartNumberingAfterBreak="0">
    <w:nsid w:val="263C0792"/>
    <w:multiLevelType w:val="hybridMultilevel"/>
    <w:tmpl w:val="B066BBCC"/>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2CDF2145"/>
    <w:multiLevelType w:val="hybridMultilevel"/>
    <w:tmpl w:val="48BE0C86"/>
    <w:lvl w:ilvl="0" w:tplc="72E6678E">
      <w:start w:val="1"/>
      <w:numFmt w:val="lowerLetter"/>
      <w:lvlText w:val="(%1)"/>
      <w:lvlJc w:val="left"/>
      <w:pPr>
        <w:tabs>
          <w:tab w:val="num" w:pos="1908"/>
        </w:tabs>
        <w:ind w:left="1908" w:hanging="468"/>
      </w:pPr>
      <w:rPr>
        <w:rFonts w:hint="default"/>
      </w:rPr>
    </w:lvl>
    <w:lvl w:ilvl="1" w:tplc="728E4E32">
      <w:start w:val="1"/>
      <w:numFmt w:val="lowerRoman"/>
      <w:lvlText w:val="(%2)"/>
      <w:lvlJc w:val="left"/>
      <w:pPr>
        <w:tabs>
          <w:tab w:val="num" w:pos="2880"/>
        </w:tabs>
        <w:ind w:left="2880" w:hanging="720"/>
      </w:pPr>
      <w:rPr>
        <w:rFonts w:hint="default"/>
        <w:b w:val="0"/>
      </w:rPr>
    </w:lvl>
    <w:lvl w:ilvl="2" w:tplc="04090001">
      <w:start w:val="1"/>
      <w:numFmt w:val="bullet"/>
      <w:lvlText w:val=""/>
      <w:lvlJc w:val="left"/>
      <w:pPr>
        <w:tabs>
          <w:tab w:val="num" w:pos="3420"/>
        </w:tabs>
        <w:ind w:left="3420" w:hanging="360"/>
      </w:pPr>
      <w:rPr>
        <w:rFonts w:ascii="Symbol" w:hAnsi="Symbol" w:hint="default"/>
      </w:rPr>
    </w:lvl>
    <w:lvl w:ilvl="3" w:tplc="0409000F">
      <w:start w:val="1"/>
      <w:numFmt w:val="decimal"/>
      <w:lvlText w:val="%4."/>
      <w:lvlJc w:val="left"/>
      <w:pPr>
        <w:tabs>
          <w:tab w:val="num" w:pos="3960"/>
        </w:tabs>
        <w:ind w:left="3960" w:hanging="360"/>
      </w:pPr>
    </w:lvl>
    <w:lvl w:ilvl="4" w:tplc="ADBECD6A">
      <w:start w:val="1"/>
      <w:numFmt w:val="lowerLetter"/>
      <w:lvlText w:val="%5."/>
      <w:lvlJc w:val="left"/>
      <w:pPr>
        <w:ind w:left="381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F3B2369"/>
    <w:multiLevelType w:val="hybridMultilevel"/>
    <w:tmpl w:val="B066BBCC"/>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30F55F93"/>
    <w:multiLevelType w:val="hybridMultilevel"/>
    <w:tmpl w:val="9072DAF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3E392D"/>
    <w:multiLevelType w:val="hybridMultilevel"/>
    <w:tmpl w:val="7950660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2CE3FC2"/>
    <w:multiLevelType w:val="hybridMultilevel"/>
    <w:tmpl w:val="A03EF4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12DA2"/>
    <w:multiLevelType w:val="hybridMultilevel"/>
    <w:tmpl w:val="B066BBCC"/>
    <w:lvl w:ilvl="0" w:tplc="0809000F">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32E401DF"/>
    <w:multiLevelType w:val="hybridMultilevel"/>
    <w:tmpl w:val="0EEA869C"/>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7A26EB3"/>
    <w:multiLevelType w:val="hybridMultilevel"/>
    <w:tmpl w:val="0EEA869C"/>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A063093"/>
    <w:multiLevelType w:val="hybridMultilevel"/>
    <w:tmpl w:val="5300A212"/>
    <w:lvl w:ilvl="0" w:tplc="6DE4573A">
      <w:start w:val="1"/>
      <w:numFmt w:val="lowerLetter"/>
      <w:lvlText w:val="(%1)"/>
      <w:lvlJc w:val="left"/>
      <w:pPr>
        <w:tabs>
          <w:tab w:val="num" w:pos="1440"/>
        </w:tabs>
        <w:ind w:left="14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8020F"/>
    <w:multiLevelType w:val="hybridMultilevel"/>
    <w:tmpl w:val="B066BBCC"/>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15:restartNumberingAfterBreak="0">
    <w:nsid w:val="3D202C03"/>
    <w:multiLevelType w:val="hybridMultilevel"/>
    <w:tmpl w:val="769CADFA"/>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605E87"/>
    <w:multiLevelType w:val="hybridMultilevel"/>
    <w:tmpl w:val="6A6C34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4A03FD"/>
    <w:multiLevelType w:val="singleLevel"/>
    <w:tmpl w:val="82045E24"/>
    <w:lvl w:ilvl="0">
      <w:start w:val="1"/>
      <w:numFmt w:val="bullet"/>
      <w:lvlText w:val="-"/>
      <w:lvlJc w:val="left"/>
      <w:pPr>
        <w:tabs>
          <w:tab w:val="num" w:pos="720"/>
        </w:tabs>
        <w:ind w:left="720" w:hanging="720"/>
      </w:pPr>
      <w:rPr>
        <w:rFonts w:hint="default"/>
      </w:rPr>
    </w:lvl>
  </w:abstractNum>
  <w:abstractNum w:abstractNumId="26" w15:restartNumberingAfterBreak="0">
    <w:nsid w:val="44FF29A5"/>
    <w:multiLevelType w:val="hybridMultilevel"/>
    <w:tmpl w:val="3FB677A4"/>
    <w:lvl w:ilvl="0" w:tplc="701C3D76">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897A13"/>
    <w:multiLevelType w:val="hybridMultilevel"/>
    <w:tmpl w:val="B066BBC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BFF43DC"/>
    <w:multiLevelType w:val="hybridMultilevel"/>
    <w:tmpl w:val="0B9CC446"/>
    <w:lvl w:ilvl="0" w:tplc="E1507686">
      <w:start w:val="1"/>
      <w:numFmt w:val="lowerRoman"/>
      <w:lvlText w:val="(%1)"/>
      <w:lvlJc w:val="left"/>
      <w:pPr>
        <w:tabs>
          <w:tab w:val="num" w:pos="1860"/>
        </w:tabs>
        <w:ind w:left="1860" w:hanging="720"/>
      </w:pPr>
      <w:rPr>
        <w:rFonts w:hint="default"/>
      </w:rPr>
    </w:lvl>
    <w:lvl w:ilvl="1" w:tplc="ECFE90F8">
      <w:start w:val="1"/>
      <w:numFmt w:val="lowerLetter"/>
      <w:lvlText w:val="%2)"/>
      <w:lvlJc w:val="left"/>
      <w:pPr>
        <w:tabs>
          <w:tab w:val="num" w:pos="2310"/>
        </w:tabs>
        <w:ind w:left="2310" w:hanging="450"/>
      </w:pPr>
      <w:rPr>
        <w:rFonts w:hint="default"/>
      </w:rPr>
    </w:lvl>
    <w:lvl w:ilvl="2" w:tplc="BBEAAB9C">
      <w:start w:val="1"/>
      <w:numFmt w:val="lowerRoman"/>
      <w:lvlText w:val="(%3)"/>
      <w:lvlJc w:val="left"/>
      <w:pPr>
        <w:tabs>
          <w:tab w:val="num" w:pos="3480"/>
        </w:tabs>
        <w:ind w:left="3480" w:hanging="720"/>
      </w:pPr>
      <w:rPr>
        <w:rFonts w:hint="default"/>
      </w:rPr>
    </w:lvl>
    <w:lvl w:ilvl="3" w:tplc="6DE4573A">
      <w:start w:val="1"/>
      <w:numFmt w:val="lowerLetter"/>
      <w:lvlText w:val="(%4)"/>
      <w:lvlJc w:val="left"/>
      <w:pPr>
        <w:tabs>
          <w:tab w:val="num" w:pos="1620"/>
        </w:tabs>
        <w:ind w:left="1620" w:hanging="360"/>
      </w:pPr>
      <w:rPr>
        <w:rFonts w:hint="default"/>
        <w:b w:val="0"/>
        <w:sz w:val="24"/>
        <w:szCs w:val="24"/>
      </w:r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9" w15:restartNumberingAfterBreak="0">
    <w:nsid w:val="4C8A15FE"/>
    <w:multiLevelType w:val="hybridMultilevel"/>
    <w:tmpl w:val="C26A04AC"/>
    <w:lvl w:ilvl="0" w:tplc="E236CA38">
      <w:start w:val="1"/>
      <w:numFmt w:val="lowerLetter"/>
      <w:lvlText w:val="%1)"/>
      <w:lvlJc w:val="left"/>
      <w:pPr>
        <w:tabs>
          <w:tab w:val="num" w:pos="720"/>
        </w:tabs>
        <w:ind w:left="720" w:hanging="360"/>
      </w:pPr>
    </w:lvl>
    <w:lvl w:ilvl="1" w:tplc="D8B4192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5BC04F8A" w:tentative="1">
      <w:start w:val="1"/>
      <w:numFmt w:val="lowerLetter"/>
      <w:lvlText w:val="%5."/>
      <w:lvlJc w:val="left"/>
      <w:pPr>
        <w:tabs>
          <w:tab w:val="num" w:pos="3600"/>
        </w:tabs>
        <w:ind w:left="3600" w:hanging="360"/>
      </w:pPr>
    </w:lvl>
    <w:lvl w:ilvl="5" w:tplc="275C6496"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445124"/>
    <w:multiLevelType w:val="hybridMultilevel"/>
    <w:tmpl w:val="B066BBCC"/>
    <w:lvl w:ilvl="0" w:tplc="04090017">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10161D5"/>
    <w:multiLevelType w:val="hybridMultilevel"/>
    <w:tmpl w:val="2B14E158"/>
    <w:lvl w:ilvl="0" w:tplc="FFFFFFFF">
      <w:start w:val="1"/>
      <w:numFmt w:val="lowerRoman"/>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2" w15:restartNumberingAfterBreak="0">
    <w:nsid w:val="525E30AB"/>
    <w:multiLevelType w:val="multilevel"/>
    <w:tmpl w:val="5AA290C4"/>
    <w:lvl w:ilvl="0">
      <w:start w:val="1"/>
      <w:numFmt w:val="lowerLetter"/>
      <w:lvlText w:val="%1)"/>
      <w:lvlJc w:val="left"/>
      <w:pPr>
        <w:tabs>
          <w:tab w:val="num" w:pos="1440"/>
        </w:tabs>
        <w:ind w:left="1440" w:hanging="84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33" w15:restartNumberingAfterBreak="0">
    <w:nsid w:val="57DC5D35"/>
    <w:multiLevelType w:val="hybridMultilevel"/>
    <w:tmpl w:val="E048C16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9183CF9"/>
    <w:multiLevelType w:val="hybridMultilevel"/>
    <w:tmpl w:val="D9C6F9CA"/>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5B00500E"/>
    <w:multiLevelType w:val="hybridMultilevel"/>
    <w:tmpl w:val="E31401A6"/>
    <w:lvl w:ilvl="0" w:tplc="FFFFFFFF">
      <w:start w:val="1"/>
      <w:numFmt w:val="lowerLetter"/>
      <w:lvlText w:val="(%1)"/>
      <w:lvlJc w:val="left"/>
      <w:pPr>
        <w:tabs>
          <w:tab w:val="num" w:pos="1848"/>
        </w:tabs>
        <w:ind w:left="1848" w:hanging="40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11E0032"/>
    <w:multiLevelType w:val="hybridMultilevel"/>
    <w:tmpl w:val="494C66BC"/>
    <w:lvl w:ilvl="0" w:tplc="FFFFFFFF">
      <w:start w:val="1"/>
      <w:numFmt w:val="lowerLetter"/>
      <w:lvlText w:val="%1)"/>
      <w:lvlJc w:val="left"/>
      <w:pPr>
        <w:tabs>
          <w:tab w:val="num" w:pos="1920"/>
        </w:tabs>
        <w:ind w:left="1920" w:hanging="8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D73F20"/>
    <w:multiLevelType w:val="hybridMultilevel"/>
    <w:tmpl w:val="A03EF4D4"/>
    <w:lvl w:ilvl="0" w:tplc="381CD162">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4FF44BC"/>
    <w:multiLevelType w:val="multilevel"/>
    <w:tmpl w:val="38C8CCFA"/>
    <w:lvl w:ilvl="0">
      <w:start w:val="5"/>
      <w:numFmt w:val="decimal"/>
      <w:lvlText w:val="%1"/>
      <w:lvlJc w:val="left"/>
      <w:pPr>
        <w:ind w:left="780" w:hanging="780"/>
      </w:pPr>
      <w:rPr>
        <w:rFonts w:hint="default"/>
      </w:rPr>
    </w:lvl>
    <w:lvl w:ilvl="1">
      <w:start w:val="7"/>
      <w:numFmt w:val="decimal"/>
      <w:lvlText w:val="%1.%2"/>
      <w:lvlJc w:val="left"/>
      <w:pPr>
        <w:ind w:left="1260" w:hanging="780"/>
      </w:pPr>
      <w:rPr>
        <w:rFonts w:hint="default"/>
      </w:rPr>
    </w:lvl>
    <w:lvl w:ilvl="2">
      <w:start w:val="2"/>
      <w:numFmt w:val="decimal"/>
      <w:lvlText w:val="%1.%2.%3"/>
      <w:lvlJc w:val="left"/>
      <w:pPr>
        <w:ind w:left="1740" w:hanging="7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9" w15:restartNumberingAfterBreak="0">
    <w:nsid w:val="656F2A4F"/>
    <w:multiLevelType w:val="hybridMultilevel"/>
    <w:tmpl w:val="2B14E158"/>
    <w:lvl w:ilvl="0" w:tplc="01D0032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6A045E0E"/>
    <w:multiLevelType w:val="multilevel"/>
    <w:tmpl w:val="1B9C7B5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15:restartNumberingAfterBreak="0">
    <w:nsid w:val="6ADB1CA8"/>
    <w:multiLevelType w:val="hybridMultilevel"/>
    <w:tmpl w:val="36DE3A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6E7E181D"/>
    <w:multiLevelType w:val="hybridMultilevel"/>
    <w:tmpl w:val="E048C16A"/>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2012A6"/>
    <w:multiLevelType w:val="hybridMultilevel"/>
    <w:tmpl w:val="3CA85A7C"/>
    <w:lvl w:ilvl="0" w:tplc="45F66F30">
      <w:start w:val="61"/>
      <w:numFmt w:val="lowerLetter"/>
      <w:lvlText w:val="(%1)"/>
      <w:lvlJc w:val="left"/>
      <w:pPr>
        <w:tabs>
          <w:tab w:val="num" w:pos="1440"/>
        </w:tabs>
        <w:ind w:left="144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BE3EE6"/>
    <w:multiLevelType w:val="hybridMultilevel"/>
    <w:tmpl w:val="778E0926"/>
    <w:lvl w:ilvl="0" w:tplc="04090001">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15:restartNumberingAfterBreak="0">
    <w:nsid w:val="75FC15F3"/>
    <w:multiLevelType w:val="hybridMultilevel"/>
    <w:tmpl w:val="89FC308C"/>
    <w:lvl w:ilvl="0" w:tplc="04090017">
      <w:start w:val="1"/>
      <w:numFmt w:val="lowerLetter"/>
      <w:lvlText w:val="%1)"/>
      <w:lvlJc w:val="left"/>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46" w15:restartNumberingAfterBreak="0">
    <w:nsid w:val="776643EF"/>
    <w:multiLevelType w:val="hybridMultilevel"/>
    <w:tmpl w:val="B066BBC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778333F1"/>
    <w:multiLevelType w:val="hybridMultilevel"/>
    <w:tmpl w:val="81365E42"/>
    <w:lvl w:ilvl="0" w:tplc="72E6678E">
      <w:start w:val="1"/>
      <w:numFmt w:val="lowerLetter"/>
      <w:lvlText w:val="(%1)"/>
      <w:lvlJc w:val="left"/>
      <w:pPr>
        <w:tabs>
          <w:tab w:val="num" w:pos="1188"/>
        </w:tabs>
        <w:ind w:left="1188" w:hanging="468"/>
      </w:pPr>
      <w:rPr>
        <w:rFonts w:hint="default"/>
      </w:rPr>
    </w:lvl>
    <w:lvl w:ilvl="1" w:tplc="728E4E32">
      <w:start w:val="1"/>
      <w:numFmt w:val="lowerRoman"/>
      <w:lvlText w:val="(%2)"/>
      <w:lvlJc w:val="left"/>
      <w:pPr>
        <w:tabs>
          <w:tab w:val="num" w:pos="2070"/>
        </w:tabs>
        <w:ind w:left="2070" w:hanging="720"/>
      </w:pPr>
      <w:rPr>
        <w:rFonts w:hint="default"/>
        <w:b w:val="0"/>
      </w:r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8220884"/>
    <w:multiLevelType w:val="hybridMultilevel"/>
    <w:tmpl w:val="E048C16A"/>
    <w:lvl w:ilvl="0" w:tplc="0809000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4515EB"/>
    <w:multiLevelType w:val="hybridMultilevel"/>
    <w:tmpl w:val="0AE8A80A"/>
    <w:lvl w:ilvl="0" w:tplc="4B0A1870">
      <w:start w:val="35"/>
      <w:numFmt w:val="lowerLetter"/>
      <w:lvlText w:val="(%1)"/>
      <w:lvlJc w:val="left"/>
      <w:pPr>
        <w:tabs>
          <w:tab w:val="num" w:pos="1440"/>
        </w:tabs>
        <w:ind w:left="144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4D1B5D"/>
    <w:multiLevelType w:val="multilevel"/>
    <w:tmpl w:val="6254BB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1" w15:restartNumberingAfterBreak="0">
    <w:nsid w:val="7F552408"/>
    <w:multiLevelType w:val="hybridMultilevel"/>
    <w:tmpl w:val="E048C16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33545844">
    <w:abstractNumId w:val="39"/>
  </w:num>
  <w:num w:numId="2" w16cid:durableId="655455674">
    <w:abstractNumId w:val="25"/>
  </w:num>
  <w:num w:numId="3" w16cid:durableId="1111632283">
    <w:abstractNumId w:val="50"/>
  </w:num>
  <w:num w:numId="4" w16cid:durableId="2006395114">
    <w:abstractNumId w:val="47"/>
  </w:num>
  <w:num w:numId="5" w16cid:durableId="1718779898">
    <w:abstractNumId w:val="32"/>
  </w:num>
  <w:num w:numId="6" w16cid:durableId="1618558785">
    <w:abstractNumId w:val="13"/>
  </w:num>
  <w:num w:numId="7" w16cid:durableId="572396774">
    <w:abstractNumId w:val="28"/>
  </w:num>
  <w:num w:numId="8" w16cid:durableId="332148146">
    <w:abstractNumId w:val="2"/>
  </w:num>
  <w:num w:numId="9" w16cid:durableId="1519351408">
    <w:abstractNumId w:val="35"/>
  </w:num>
  <w:num w:numId="10" w16cid:durableId="1520508817">
    <w:abstractNumId w:val="16"/>
  </w:num>
  <w:num w:numId="11" w16cid:durableId="398598812">
    <w:abstractNumId w:val="41"/>
  </w:num>
  <w:num w:numId="12" w16cid:durableId="1250308590">
    <w:abstractNumId w:val="49"/>
  </w:num>
  <w:num w:numId="13" w16cid:durableId="699092418">
    <w:abstractNumId w:val="43"/>
  </w:num>
  <w:num w:numId="14" w16cid:durableId="3165550">
    <w:abstractNumId w:val="11"/>
  </w:num>
  <w:num w:numId="15" w16cid:durableId="1149901562">
    <w:abstractNumId w:val="4"/>
  </w:num>
  <w:num w:numId="16" w16cid:durableId="50036575">
    <w:abstractNumId w:val="1"/>
  </w:num>
  <w:num w:numId="17" w16cid:durableId="1293362575">
    <w:abstractNumId w:val="19"/>
  </w:num>
  <w:num w:numId="18" w16cid:durableId="2138449248">
    <w:abstractNumId w:val="29"/>
  </w:num>
  <w:num w:numId="19" w16cid:durableId="1511524599">
    <w:abstractNumId w:val="23"/>
  </w:num>
  <w:num w:numId="20" w16cid:durableId="1872573286">
    <w:abstractNumId w:val="44"/>
  </w:num>
  <w:num w:numId="21" w16cid:durableId="573930910">
    <w:abstractNumId w:val="15"/>
  </w:num>
  <w:num w:numId="22" w16cid:durableId="1351763566">
    <w:abstractNumId w:val="3"/>
  </w:num>
  <w:num w:numId="23" w16cid:durableId="1526209011">
    <w:abstractNumId w:val="0"/>
  </w:num>
  <w:num w:numId="24" w16cid:durableId="2053144359">
    <w:abstractNumId w:val="37"/>
  </w:num>
  <w:num w:numId="25" w16cid:durableId="946425215">
    <w:abstractNumId w:val="46"/>
  </w:num>
  <w:num w:numId="26" w16cid:durableId="1467774342">
    <w:abstractNumId w:val="27"/>
  </w:num>
  <w:num w:numId="27" w16cid:durableId="1728334160">
    <w:abstractNumId w:val="10"/>
  </w:num>
  <w:num w:numId="28" w16cid:durableId="1117331878">
    <w:abstractNumId w:val="22"/>
  </w:num>
  <w:num w:numId="29" w16cid:durableId="792553102">
    <w:abstractNumId w:val="14"/>
  </w:num>
  <w:num w:numId="30" w16cid:durableId="1710641044">
    <w:abstractNumId w:val="18"/>
  </w:num>
  <w:num w:numId="31" w16cid:durableId="490876327">
    <w:abstractNumId w:val="36"/>
  </w:num>
  <w:num w:numId="32" w16cid:durableId="258804055">
    <w:abstractNumId w:val="34"/>
  </w:num>
  <w:num w:numId="33" w16cid:durableId="1393191883">
    <w:abstractNumId w:val="30"/>
  </w:num>
  <w:num w:numId="34" w16cid:durableId="1619868262">
    <w:abstractNumId w:val="12"/>
  </w:num>
  <w:num w:numId="35" w16cid:durableId="70591206">
    <w:abstractNumId w:val="42"/>
  </w:num>
  <w:num w:numId="36" w16cid:durableId="1558861675">
    <w:abstractNumId w:val="33"/>
  </w:num>
  <w:num w:numId="37" w16cid:durableId="235014430">
    <w:abstractNumId w:val="48"/>
  </w:num>
  <w:num w:numId="38" w16cid:durableId="1467311882">
    <w:abstractNumId w:val="9"/>
  </w:num>
  <w:num w:numId="39" w16cid:durableId="1046299587">
    <w:abstractNumId w:val="17"/>
  </w:num>
  <w:num w:numId="40" w16cid:durableId="577248394">
    <w:abstractNumId w:val="20"/>
  </w:num>
  <w:num w:numId="41" w16cid:durableId="2124567876">
    <w:abstractNumId w:val="8"/>
  </w:num>
  <w:num w:numId="42" w16cid:durableId="1346593122">
    <w:abstractNumId w:val="40"/>
  </w:num>
  <w:num w:numId="43" w16cid:durableId="1243905845">
    <w:abstractNumId w:val="6"/>
  </w:num>
  <w:num w:numId="44" w16cid:durableId="1588266583">
    <w:abstractNumId w:val="7"/>
  </w:num>
  <w:num w:numId="45" w16cid:durableId="1252933825">
    <w:abstractNumId w:val="38"/>
  </w:num>
  <w:num w:numId="46" w16cid:durableId="1713142279">
    <w:abstractNumId w:val="21"/>
  </w:num>
  <w:num w:numId="47" w16cid:durableId="615603551">
    <w:abstractNumId w:val="5"/>
  </w:num>
  <w:num w:numId="48" w16cid:durableId="663124641">
    <w:abstractNumId w:val="26"/>
  </w:num>
  <w:num w:numId="49" w16cid:durableId="1872693429">
    <w:abstractNumId w:val="31"/>
  </w:num>
  <w:num w:numId="50" w16cid:durableId="2095083818">
    <w:abstractNumId w:val="51"/>
  </w:num>
  <w:num w:numId="51" w16cid:durableId="1890875229">
    <w:abstractNumId w:val="45"/>
  </w:num>
  <w:num w:numId="52" w16cid:durableId="1458642490">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20"/>
    <w:rsid w:val="000113D2"/>
    <w:rsid w:val="00032EB6"/>
    <w:rsid w:val="0003586D"/>
    <w:rsid w:val="00043EF1"/>
    <w:rsid w:val="00050F90"/>
    <w:rsid w:val="00056503"/>
    <w:rsid w:val="00090F72"/>
    <w:rsid w:val="000B2363"/>
    <w:rsid w:val="000B7C45"/>
    <w:rsid w:val="000C0EAD"/>
    <w:rsid w:val="000C356B"/>
    <w:rsid w:val="000D657A"/>
    <w:rsid w:val="000E5B82"/>
    <w:rsid w:val="000F55BA"/>
    <w:rsid w:val="00102909"/>
    <w:rsid w:val="00104E6D"/>
    <w:rsid w:val="00113FDE"/>
    <w:rsid w:val="00133CB1"/>
    <w:rsid w:val="00154170"/>
    <w:rsid w:val="0016125A"/>
    <w:rsid w:val="00162EA9"/>
    <w:rsid w:val="00171DA7"/>
    <w:rsid w:val="00196910"/>
    <w:rsid w:val="001A4456"/>
    <w:rsid w:val="001B1B2B"/>
    <w:rsid w:val="001C3A0B"/>
    <w:rsid w:val="001D2555"/>
    <w:rsid w:val="002035F9"/>
    <w:rsid w:val="00204F4D"/>
    <w:rsid w:val="00215737"/>
    <w:rsid w:val="00220C52"/>
    <w:rsid w:val="00235715"/>
    <w:rsid w:val="002465C6"/>
    <w:rsid w:val="00253D57"/>
    <w:rsid w:val="00255247"/>
    <w:rsid w:val="00265EE0"/>
    <w:rsid w:val="002708F7"/>
    <w:rsid w:val="002A22D3"/>
    <w:rsid w:val="002A7F1D"/>
    <w:rsid w:val="002E4A7A"/>
    <w:rsid w:val="002F51E5"/>
    <w:rsid w:val="00306169"/>
    <w:rsid w:val="00324256"/>
    <w:rsid w:val="003265B4"/>
    <w:rsid w:val="00334B2C"/>
    <w:rsid w:val="00347FD9"/>
    <w:rsid w:val="003827DA"/>
    <w:rsid w:val="003832D9"/>
    <w:rsid w:val="00384AD4"/>
    <w:rsid w:val="003920D4"/>
    <w:rsid w:val="00393265"/>
    <w:rsid w:val="00393830"/>
    <w:rsid w:val="003B4989"/>
    <w:rsid w:val="003B70A7"/>
    <w:rsid w:val="003D7C1B"/>
    <w:rsid w:val="003E0C0A"/>
    <w:rsid w:val="003F3F77"/>
    <w:rsid w:val="003F5811"/>
    <w:rsid w:val="00410641"/>
    <w:rsid w:val="00411429"/>
    <w:rsid w:val="00416F80"/>
    <w:rsid w:val="0042104E"/>
    <w:rsid w:val="00425FD4"/>
    <w:rsid w:val="00475F6D"/>
    <w:rsid w:val="00482460"/>
    <w:rsid w:val="0048366A"/>
    <w:rsid w:val="004875EB"/>
    <w:rsid w:val="004C026E"/>
    <w:rsid w:val="004C71BA"/>
    <w:rsid w:val="004D4FD4"/>
    <w:rsid w:val="004E1EF6"/>
    <w:rsid w:val="004F1926"/>
    <w:rsid w:val="004F1F61"/>
    <w:rsid w:val="00524C1F"/>
    <w:rsid w:val="00535E97"/>
    <w:rsid w:val="00556F26"/>
    <w:rsid w:val="00560682"/>
    <w:rsid w:val="00561BF3"/>
    <w:rsid w:val="00581CA4"/>
    <w:rsid w:val="0058493B"/>
    <w:rsid w:val="005C237D"/>
    <w:rsid w:val="005C2FD7"/>
    <w:rsid w:val="005E2ED6"/>
    <w:rsid w:val="00611FC5"/>
    <w:rsid w:val="00624C8B"/>
    <w:rsid w:val="0065389A"/>
    <w:rsid w:val="006578AB"/>
    <w:rsid w:val="00677A7F"/>
    <w:rsid w:val="00691A9D"/>
    <w:rsid w:val="006952AC"/>
    <w:rsid w:val="006A0B50"/>
    <w:rsid w:val="006A367B"/>
    <w:rsid w:val="006C3C20"/>
    <w:rsid w:val="006E60B6"/>
    <w:rsid w:val="006F568E"/>
    <w:rsid w:val="006F7E7D"/>
    <w:rsid w:val="00700F45"/>
    <w:rsid w:val="0073552E"/>
    <w:rsid w:val="00743461"/>
    <w:rsid w:val="00743E69"/>
    <w:rsid w:val="00756A87"/>
    <w:rsid w:val="007649D1"/>
    <w:rsid w:val="00786709"/>
    <w:rsid w:val="007908C0"/>
    <w:rsid w:val="007A307B"/>
    <w:rsid w:val="007F1509"/>
    <w:rsid w:val="0080075A"/>
    <w:rsid w:val="00832BE4"/>
    <w:rsid w:val="00847722"/>
    <w:rsid w:val="008728C0"/>
    <w:rsid w:val="00875599"/>
    <w:rsid w:val="008B1EA7"/>
    <w:rsid w:val="008B504C"/>
    <w:rsid w:val="008C04B0"/>
    <w:rsid w:val="008C34F5"/>
    <w:rsid w:val="008D561B"/>
    <w:rsid w:val="008E5B65"/>
    <w:rsid w:val="008F6036"/>
    <w:rsid w:val="00903446"/>
    <w:rsid w:val="009043BF"/>
    <w:rsid w:val="00905D02"/>
    <w:rsid w:val="009132B4"/>
    <w:rsid w:val="0093732F"/>
    <w:rsid w:val="00943950"/>
    <w:rsid w:val="009450F3"/>
    <w:rsid w:val="00961154"/>
    <w:rsid w:val="00962B43"/>
    <w:rsid w:val="00963754"/>
    <w:rsid w:val="00977D8E"/>
    <w:rsid w:val="00993426"/>
    <w:rsid w:val="009A5C22"/>
    <w:rsid w:val="009A7CE5"/>
    <w:rsid w:val="009B076D"/>
    <w:rsid w:val="009B3EEA"/>
    <w:rsid w:val="009C048F"/>
    <w:rsid w:val="009C266A"/>
    <w:rsid w:val="009F58F8"/>
    <w:rsid w:val="00A06CB6"/>
    <w:rsid w:val="00A1288C"/>
    <w:rsid w:val="00A22059"/>
    <w:rsid w:val="00A309AF"/>
    <w:rsid w:val="00A349B0"/>
    <w:rsid w:val="00A435F1"/>
    <w:rsid w:val="00A56CAD"/>
    <w:rsid w:val="00A663F6"/>
    <w:rsid w:val="00A8771B"/>
    <w:rsid w:val="00AA581D"/>
    <w:rsid w:val="00AA7596"/>
    <w:rsid w:val="00AC27C2"/>
    <w:rsid w:val="00AC769E"/>
    <w:rsid w:val="00AD16D6"/>
    <w:rsid w:val="00AD519A"/>
    <w:rsid w:val="00AE1C71"/>
    <w:rsid w:val="00B04962"/>
    <w:rsid w:val="00B12ADE"/>
    <w:rsid w:val="00B24F1F"/>
    <w:rsid w:val="00B33D1E"/>
    <w:rsid w:val="00B54113"/>
    <w:rsid w:val="00B60FC7"/>
    <w:rsid w:val="00B82377"/>
    <w:rsid w:val="00B9369C"/>
    <w:rsid w:val="00B968CF"/>
    <w:rsid w:val="00BA3033"/>
    <w:rsid w:val="00BA3B1C"/>
    <w:rsid w:val="00BB30A2"/>
    <w:rsid w:val="00BB4216"/>
    <w:rsid w:val="00BB6015"/>
    <w:rsid w:val="00BC3241"/>
    <w:rsid w:val="00BC52C4"/>
    <w:rsid w:val="00BC58D9"/>
    <w:rsid w:val="00BF30D1"/>
    <w:rsid w:val="00C0054A"/>
    <w:rsid w:val="00C12B0F"/>
    <w:rsid w:val="00C25684"/>
    <w:rsid w:val="00C414D8"/>
    <w:rsid w:val="00C54AF7"/>
    <w:rsid w:val="00C54EEC"/>
    <w:rsid w:val="00C574B2"/>
    <w:rsid w:val="00C64908"/>
    <w:rsid w:val="00C7498D"/>
    <w:rsid w:val="00C7541B"/>
    <w:rsid w:val="00C82437"/>
    <w:rsid w:val="00C931EF"/>
    <w:rsid w:val="00CA0C53"/>
    <w:rsid w:val="00CA1AEF"/>
    <w:rsid w:val="00CA5EC9"/>
    <w:rsid w:val="00CA6772"/>
    <w:rsid w:val="00CB60C7"/>
    <w:rsid w:val="00CB79C3"/>
    <w:rsid w:val="00CD5272"/>
    <w:rsid w:val="00CD5C6F"/>
    <w:rsid w:val="00CD65C8"/>
    <w:rsid w:val="00CD6BBA"/>
    <w:rsid w:val="00CE4C14"/>
    <w:rsid w:val="00CF1773"/>
    <w:rsid w:val="00D068B4"/>
    <w:rsid w:val="00D06BA6"/>
    <w:rsid w:val="00D141E7"/>
    <w:rsid w:val="00D14D9C"/>
    <w:rsid w:val="00D218D0"/>
    <w:rsid w:val="00D24C7F"/>
    <w:rsid w:val="00D37441"/>
    <w:rsid w:val="00D411F7"/>
    <w:rsid w:val="00D47F2F"/>
    <w:rsid w:val="00D665F6"/>
    <w:rsid w:val="00D73AE6"/>
    <w:rsid w:val="00D82575"/>
    <w:rsid w:val="00D831F6"/>
    <w:rsid w:val="00D8712A"/>
    <w:rsid w:val="00D95AB5"/>
    <w:rsid w:val="00D95D90"/>
    <w:rsid w:val="00DA3E56"/>
    <w:rsid w:val="00DA70A8"/>
    <w:rsid w:val="00DE0E71"/>
    <w:rsid w:val="00DE1A6C"/>
    <w:rsid w:val="00DE2274"/>
    <w:rsid w:val="00DE607D"/>
    <w:rsid w:val="00DF2015"/>
    <w:rsid w:val="00DF2EFD"/>
    <w:rsid w:val="00E06402"/>
    <w:rsid w:val="00E11F6A"/>
    <w:rsid w:val="00E17546"/>
    <w:rsid w:val="00E302F0"/>
    <w:rsid w:val="00E33A5E"/>
    <w:rsid w:val="00E36541"/>
    <w:rsid w:val="00E409AC"/>
    <w:rsid w:val="00E54C03"/>
    <w:rsid w:val="00E60BD4"/>
    <w:rsid w:val="00E74CEB"/>
    <w:rsid w:val="00E84346"/>
    <w:rsid w:val="00E85CCA"/>
    <w:rsid w:val="00E968C0"/>
    <w:rsid w:val="00EA2217"/>
    <w:rsid w:val="00EB515A"/>
    <w:rsid w:val="00ED5A45"/>
    <w:rsid w:val="00F0247E"/>
    <w:rsid w:val="00F06E90"/>
    <w:rsid w:val="00F137E0"/>
    <w:rsid w:val="00F32419"/>
    <w:rsid w:val="00F4241B"/>
    <w:rsid w:val="00F519A8"/>
    <w:rsid w:val="00F51CB3"/>
    <w:rsid w:val="00F658AF"/>
    <w:rsid w:val="00F71C3B"/>
    <w:rsid w:val="00F83176"/>
    <w:rsid w:val="00F86B69"/>
    <w:rsid w:val="00F87B23"/>
    <w:rsid w:val="00FA39E8"/>
    <w:rsid w:val="00FC3D11"/>
    <w:rsid w:val="00FF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9F583"/>
  <w15:chartTrackingRefBased/>
  <w15:docId w15:val="{6EA56439-8ED2-47E4-8734-100F64BB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20"/>
    <w:pPr>
      <w:spacing w:after="0" w:line="240" w:lineRule="auto"/>
    </w:pPr>
    <w:rPr>
      <w:rFonts w:ascii="Times New Roman" w:eastAsia="Times New Roman" w:hAnsi="Times New Roman" w:cs="Times New Roman"/>
      <w:sz w:val="24"/>
      <w:szCs w:val="24"/>
      <w:lang w:val="en-US"/>
    </w:rPr>
  </w:style>
  <w:style w:type="paragraph" w:styleId="Heading1">
    <w:name w:val="heading 1"/>
    <w:aliases w:val="1 ghost,g,ghost,App1"/>
    <w:basedOn w:val="Normal"/>
    <w:next w:val="Normal"/>
    <w:link w:val="Heading1Char"/>
    <w:qFormat/>
    <w:rsid w:val="006C3C20"/>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qFormat/>
    <w:rsid w:val="006C3C20"/>
    <w:pPr>
      <w:keepNext/>
      <w:ind w:left="720" w:hanging="720"/>
      <w:jc w:val="both"/>
      <w:outlineLvl w:val="1"/>
    </w:pPr>
  </w:style>
  <w:style w:type="paragraph" w:styleId="Heading3">
    <w:name w:val="heading 3"/>
    <w:basedOn w:val="Normal"/>
    <w:next w:val="Normal"/>
    <w:link w:val="Heading3Char"/>
    <w:qFormat/>
    <w:rsid w:val="006C3C20"/>
    <w:pPr>
      <w:keepNext/>
      <w:ind w:left="1440" w:hanging="1440"/>
      <w:jc w:val="both"/>
      <w:outlineLvl w:val="2"/>
    </w:pPr>
  </w:style>
  <w:style w:type="paragraph" w:styleId="Heading4">
    <w:name w:val="heading 4"/>
    <w:aliases w:val=" Sub-Clause Sub-paragraph"/>
    <w:basedOn w:val="Normal"/>
    <w:next w:val="Normal"/>
    <w:link w:val="Heading4Char"/>
    <w:qFormat/>
    <w:rsid w:val="006C3C20"/>
    <w:pPr>
      <w:keepNext/>
      <w:tabs>
        <w:tab w:val="left" w:pos="720"/>
        <w:tab w:val="right" w:leader="dot" w:pos="8640"/>
      </w:tabs>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ghost Char,App1 Char"/>
    <w:basedOn w:val="DefaultParagraphFont"/>
    <w:link w:val="Heading1"/>
    <w:rsid w:val="006C3C20"/>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rsid w:val="006C3C20"/>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6C3C20"/>
    <w:rPr>
      <w:rFonts w:ascii="Times New Roman" w:eastAsia="Times New Roman" w:hAnsi="Times New Roman" w:cs="Times New Roman"/>
      <w:sz w:val="24"/>
      <w:szCs w:val="24"/>
      <w:lang w:val="en-US"/>
    </w:rPr>
  </w:style>
  <w:style w:type="character" w:customStyle="1" w:styleId="Heading4Char">
    <w:name w:val="Heading 4 Char"/>
    <w:aliases w:val=" Sub-Clause Sub-paragraph Char"/>
    <w:basedOn w:val="DefaultParagraphFont"/>
    <w:link w:val="Heading4"/>
    <w:rsid w:val="006C3C20"/>
    <w:rPr>
      <w:rFonts w:ascii="Times New Roman" w:eastAsia="Times New Roman" w:hAnsi="Times New Roman" w:cs="Times New Roman"/>
      <w:b/>
      <w:bCs/>
      <w:sz w:val="20"/>
      <w:szCs w:val="24"/>
      <w:lang w:val="en-US"/>
    </w:rPr>
  </w:style>
  <w:style w:type="paragraph" w:styleId="BodyText">
    <w:name w:val="Body Text"/>
    <w:aliases w:val="bt"/>
    <w:basedOn w:val="Normal"/>
    <w:link w:val="BodyTextChar"/>
    <w:rsid w:val="006C3C20"/>
    <w:pPr>
      <w:suppressAutoHyphens/>
      <w:spacing w:after="120"/>
      <w:jc w:val="both"/>
    </w:pPr>
    <w:rPr>
      <w:szCs w:val="20"/>
    </w:rPr>
  </w:style>
  <w:style w:type="character" w:customStyle="1" w:styleId="BodyTextChar">
    <w:name w:val="Body Text Char"/>
    <w:aliases w:val="bt Char"/>
    <w:basedOn w:val="DefaultParagraphFont"/>
    <w:link w:val="BodyText"/>
    <w:rsid w:val="006C3C20"/>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6C3C20"/>
    <w:pPr>
      <w:ind w:left="1440" w:hanging="720"/>
      <w:jc w:val="both"/>
    </w:pPr>
    <w:rPr>
      <w:szCs w:val="20"/>
    </w:rPr>
  </w:style>
  <w:style w:type="character" w:customStyle="1" w:styleId="BodyTextIndentChar">
    <w:name w:val="Body Text Indent Char"/>
    <w:basedOn w:val="DefaultParagraphFont"/>
    <w:link w:val="BodyTextIndent"/>
    <w:rsid w:val="006C3C20"/>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6C3C20"/>
    <w:pPr>
      <w:ind w:left="720" w:hanging="720"/>
      <w:jc w:val="both"/>
    </w:pPr>
  </w:style>
  <w:style w:type="character" w:customStyle="1" w:styleId="BodyTextIndent2Char">
    <w:name w:val="Body Text Indent 2 Char"/>
    <w:basedOn w:val="DefaultParagraphFont"/>
    <w:link w:val="BodyTextIndent2"/>
    <w:rsid w:val="006C3C20"/>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6C3C20"/>
    <w:pPr>
      <w:ind w:left="1854" w:hanging="414"/>
      <w:jc w:val="both"/>
    </w:pPr>
  </w:style>
  <w:style w:type="character" w:customStyle="1" w:styleId="BodyTextIndent3Char">
    <w:name w:val="Body Text Indent 3 Char"/>
    <w:basedOn w:val="DefaultParagraphFont"/>
    <w:link w:val="BodyTextIndent3"/>
    <w:rsid w:val="006C3C20"/>
    <w:rPr>
      <w:rFonts w:ascii="Times New Roman" w:eastAsia="Times New Roman" w:hAnsi="Times New Roman" w:cs="Times New Roman"/>
      <w:sz w:val="24"/>
      <w:szCs w:val="24"/>
      <w:lang w:val="en-US"/>
    </w:rPr>
  </w:style>
  <w:style w:type="paragraph" w:styleId="BodyText3">
    <w:name w:val="Body Text 3"/>
    <w:basedOn w:val="Normal"/>
    <w:link w:val="BodyText3Char"/>
    <w:rsid w:val="006C3C20"/>
    <w:pPr>
      <w:tabs>
        <w:tab w:val="left" w:pos="405"/>
      </w:tabs>
    </w:pPr>
    <w:rPr>
      <w:rFonts w:ascii="Arial" w:hAnsi="Arial"/>
      <w:sz w:val="16"/>
    </w:rPr>
  </w:style>
  <w:style w:type="character" w:customStyle="1" w:styleId="BodyText3Char">
    <w:name w:val="Body Text 3 Char"/>
    <w:basedOn w:val="DefaultParagraphFont"/>
    <w:link w:val="BodyText3"/>
    <w:rsid w:val="006C3C20"/>
    <w:rPr>
      <w:rFonts w:ascii="Arial" w:eastAsia="Times New Roman" w:hAnsi="Arial" w:cs="Times New Roman"/>
      <w:sz w:val="16"/>
      <w:szCs w:val="24"/>
      <w:lang w:val="en-US"/>
    </w:rPr>
  </w:style>
  <w:style w:type="paragraph" w:styleId="Footer">
    <w:name w:val="footer"/>
    <w:basedOn w:val="Normal"/>
    <w:link w:val="FooterChar"/>
    <w:rsid w:val="006C3C20"/>
    <w:pPr>
      <w:tabs>
        <w:tab w:val="center" w:pos="4320"/>
        <w:tab w:val="right" w:pos="8640"/>
      </w:tabs>
    </w:pPr>
    <w:rPr>
      <w:szCs w:val="20"/>
    </w:rPr>
  </w:style>
  <w:style w:type="character" w:customStyle="1" w:styleId="FooterChar">
    <w:name w:val="Footer Char"/>
    <w:basedOn w:val="DefaultParagraphFont"/>
    <w:link w:val="Footer"/>
    <w:rsid w:val="006C3C20"/>
    <w:rPr>
      <w:rFonts w:ascii="Times New Roman" w:eastAsia="Times New Roman" w:hAnsi="Times New Roman" w:cs="Times New Roman"/>
      <w:sz w:val="24"/>
      <w:szCs w:val="20"/>
      <w:lang w:val="en-US"/>
    </w:rPr>
  </w:style>
  <w:style w:type="paragraph" w:styleId="Subtitle">
    <w:name w:val="Subtitle"/>
    <w:basedOn w:val="Normal"/>
    <w:link w:val="SubtitleChar"/>
    <w:qFormat/>
    <w:rsid w:val="006C3C20"/>
    <w:pPr>
      <w:spacing w:after="60"/>
      <w:jc w:val="center"/>
      <w:outlineLvl w:val="1"/>
    </w:pPr>
    <w:rPr>
      <w:rFonts w:ascii="Arial" w:hAnsi="Arial" w:cs="Arial"/>
    </w:rPr>
  </w:style>
  <w:style w:type="character" w:customStyle="1" w:styleId="SubtitleChar">
    <w:name w:val="Subtitle Char"/>
    <w:basedOn w:val="DefaultParagraphFont"/>
    <w:link w:val="Subtitle"/>
    <w:rsid w:val="006C3C20"/>
    <w:rPr>
      <w:rFonts w:ascii="Arial" w:eastAsia="Times New Roman" w:hAnsi="Arial" w:cs="Arial"/>
      <w:sz w:val="24"/>
      <w:szCs w:val="24"/>
      <w:lang w:val="en-US"/>
    </w:rPr>
  </w:style>
  <w:style w:type="paragraph" w:customStyle="1" w:styleId="toc1">
    <w:name w:val="toc1"/>
    <w:basedOn w:val="Normal"/>
    <w:rsid w:val="006C3C20"/>
    <w:pPr>
      <w:jc w:val="both"/>
    </w:pPr>
    <w:rPr>
      <w:rFonts w:ascii="Tahoma" w:hAnsi="Tahoma" w:cs="Tahoma"/>
      <w:sz w:val="20"/>
      <w:szCs w:val="20"/>
    </w:rPr>
  </w:style>
  <w:style w:type="paragraph" w:customStyle="1" w:styleId="Text1">
    <w:name w:val="Text 1"/>
    <w:basedOn w:val="Normal"/>
    <w:rsid w:val="006C3C20"/>
    <w:pPr>
      <w:tabs>
        <w:tab w:val="left" w:pos="2161"/>
      </w:tabs>
      <w:spacing w:after="240"/>
      <w:ind w:left="1440"/>
      <w:jc w:val="both"/>
    </w:pPr>
    <w:rPr>
      <w:szCs w:val="20"/>
      <w:lang w:val="en-GB"/>
    </w:rPr>
  </w:style>
  <w:style w:type="paragraph" w:styleId="Header">
    <w:name w:val="header"/>
    <w:aliases w:val="Message"/>
    <w:basedOn w:val="Normal"/>
    <w:link w:val="HeaderChar"/>
    <w:rsid w:val="006C3C20"/>
    <w:pPr>
      <w:tabs>
        <w:tab w:val="center" w:pos="4320"/>
        <w:tab w:val="right" w:pos="8640"/>
      </w:tabs>
    </w:pPr>
  </w:style>
  <w:style w:type="character" w:customStyle="1" w:styleId="HeaderChar">
    <w:name w:val="Header Char"/>
    <w:aliases w:val="Message Char"/>
    <w:basedOn w:val="DefaultParagraphFont"/>
    <w:link w:val="Header"/>
    <w:rsid w:val="006C3C2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A7CE5"/>
    <w:pPr>
      <w:ind w:left="720"/>
      <w:contextualSpacing/>
    </w:pPr>
  </w:style>
  <w:style w:type="character" w:styleId="PageNumber">
    <w:name w:val="page number"/>
    <w:basedOn w:val="DefaultParagraphFont"/>
    <w:rsid w:val="00393265"/>
  </w:style>
  <w:style w:type="table" w:styleId="TableGrid">
    <w:name w:val="Table Grid"/>
    <w:basedOn w:val="TableNormal"/>
    <w:rsid w:val="00393265"/>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5">
    <w:name w:val="xl25"/>
    <w:basedOn w:val="Normal"/>
    <w:rsid w:val="00393265"/>
    <w:pPr>
      <w:pBdr>
        <w:left w:val="single" w:sz="4" w:space="0" w:color="auto"/>
        <w:right w:val="single" w:sz="4" w:space="0" w:color="auto"/>
      </w:pBdr>
      <w:spacing w:before="100" w:beforeAutospacing="1" w:after="100" w:afterAutospacing="1"/>
      <w:jc w:val="both"/>
      <w:textAlignment w:val="top"/>
    </w:pPr>
    <w:rPr>
      <w:rFonts w:ascii="Courier New" w:eastAsia="Arial Unicode MS" w:hAnsi="Courier New" w:cs="Courier New"/>
    </w:rPr>
  </w:style>
  <w:style w:type="paragraph" w:customStyle="1" w:styleId="BankNormal">
    <w:name w:val="BankNormal"/>
    <w:basedOn w:val="Normal"/>
    <w:rsid w:val="00A1288C"/>
    <w:pPr>
      <w:spacing w:after="240"/>
    </w:pPr>
    <w:rPr>
      <w:szCs w:val="20"/>
      <w:lang w:eastAsia="en-GB"/>
    </w:rPr>
  </w:style>
  <w:style w:type="character" w:styleId="CommentReference">
    <w:name w:val="annotation reference"/>
    <w:basedOn w:val="DefaultParagraphFont"/>
    <w:uiPriority w:val="99"/>
    <w:semiHidden/>
    <w:unhideWhenUsed/>
    <w:rsid w:val="00D218D0"/>
    <w:rPr>
      <w:sz w:val="16"/>
      <w:szCs w:val="16"/>
    </w:rPr>
  </w:style>
  <w:style w:type="paragraph" w:styleId="CommentText">
    <w:name w:val="annotation text"/>
    <w:basedOn w:val="Normal"/>
    <w:link w:val="CommentTextChar"/>
    <w:uiPriority w:val="99"/>
    <w:semiHidden/>
    <w:unhideWhenUsed/>
    <w:rsid w:val="00D218D0"/>
    <w:rPr>
      <w:sz w:val="20"/>
      <w:szCs w:val="20"/>
    </w:rPr>
  </w:style>
  <w:style w:type="character" w:customStyle="1" w:styleId="CommentTextChar">
    <w:name w:val="Comment Text Char"/>
    <w:basedOn w:val="DefaultParagraphFont"/>
    <w:link w:val="CommentText"/>
    <w:uiPriority w:val="99"/>
    <w:semiHidden/>
    <w:rsid w:val="00D218D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18D0"/>
    <w:rPr>
      <w:b/>
      <w:bCs/>
    </w:rPr>
  </w:style>
  <w:style w:type="character" w:customStyle="1" w:styleId="CommentSubjectChar">
    <w:name w:val="Comment Subject Char"/>
    <w:basedOn w:val="CommentTextChar"/>
    <w:link w:val="CommentSubject"/>
    <w:uiPriority w:val="99"/>
    <w:semiHidden/>
    <w:rsid w:val="00D218D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3E0C0A"/>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A8BC-8194-4873-8025-9CD1719D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Sharmey Banda</dc:creator>
  <cp:keywords/>
  <dc:description/>
  <cp:lastModifiedBy>Ken Nyirenda</cp:lastModifiedBy>
  <cp:revision>3</cp:revision>
  <dcterms:created xsi:type="dcterms:W3CDTF">2022-06-05T06:37:00Z</dcterms:created>
  <dcterms:modified xsi:type="dcterms:W3CDTF">2022-06-05T08:53:00Z</dcterms:modified>
</cp:coreProperties>
</file>