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6C02" w14:textId="41EE4C2A" w:rsidR="00A0634A" w:rsidRPr="00A0634A" w:rsidRDefault="00A0634A" w:rsidP="00A0634A">
      <w:pPr>
        <w:numPr>
          <w:ilvl w:val="0"/>
          <w:numId w:val="0"/>
        </w:numPr>
        <w:spacing w:after="0" w:line="259" w:lineRule="auto"/>
        <w:ind w:right="10464"/>
        <w:rPr>
          <w:rFonts w:eastAsia="Arial"/>
          <w:color w:val="000000"/>
          <w:szCs w:val="24"/>
          <w:lang w:val="en-US"/>
        </w:rPr>
      </w:pPr>
    </w:p>
    <w:p w14:paraId="3C215A14" w14:textId="6ED13C48" w:rsidR="00A0634A" w:rsidRPr="00A0634A" w:rsidRDefault="007974E8" w:rsidP="007974E8">
      <w:pPr>
        <w:numPr>
          <w:ilvl w:val="0"/>
          <w:numId w:val="0"/>
        </w:numPr>
        <w:spacing w:after="0" w:line="259" w:lineRule="auto"/>
        <w:ind w:right="56"/>
        <w:jc w:val="center"/>
        <w:rPr>
          <w:rFonts w:eastAsia="Arial"/>
          <w:color w:val="000000"/>
          <w:szCs w:val="24"/>
          <w:lang w:val="en-US"/>
        </w:rPr>
      </w:pPr>
      <w:r>
        <w:rPr>
          <w:rFonts w:eastAsia="Arial"/>
          <w:b/>
          <w:color w:val="000000"/>
          <w:szCs w:val="24"/>
          <w:lang w:val="en-US"/>
        </w:rPr>
        <w:t>FORM 4.8</w:t>
      </w:r>
    </w:p>
    <w:p w14:paraId="668990F2" w14:textId="77777777" w:rsidR="00A0634A" w:rsidRPr="00A0634A" w:rsidRDefault="00A0634A" w:rsidP="00A0634A">
      <w:pPr>
        <w:numPr>
          <w:ilvl w:val="0"/>
          <w:numId w:val="0"/>
        </w:numPr>
        <w:spacing w:after="221" w:line="259" w:lineRule="auto"/>
        <w:rPr>
          <w:rFonts w:eastAsia="Arial"/>
          <w:color w:val="000000"/>
          <w:szCs w:val="24"/>
          <w:lang w:val="en-US"/>
        </w:rPr>
      </w:pPr>
      <w:r w:rsidRPr="00A0634A">
        <w:rPr>
          <w:rFonts w:eastAsia="Arial"/>
          <w:b/>
          <w:color w:val="000000"/>
          <w:szCs w:val="24"/>
          <w:lang w:val="en-US"/>
        </w:rPr>
        <w:t xml:space="preserve">  </w:t>
      </w:r>
    </w:p>
    <w:p w14:paraId="468A9265" w14:textId="6C027696" w:rsidR="00A0634A" w:rsidRPr="00A0634A" w:rsidRDefault="00A0634A" w:rsidP="007974E8">
      <w:pPr>
        <w:numPr>
          <w:ilvl w:val="0"/>
          <w:numId w:val="0"/>
        </w:numPr>
        <w:spacing w:after="102" w:line="259" w:lineRule="auto"/>
        <w:ind w:right="161"/>
        <w:jc w:val="center"/>
        <w:rPr>
          <w:rFonts w:eastAsia="Arial"/>
          <w:color w:val="000000"/>
          <w:szCs w:val="24"/>
          <w:lang w:val="en-US"/>
        </w:rPr>
      </w:pPr>
      <w:r w:rsidRPr="00A0634A">
        <w:rPr>
          <w:rFonts w:eastAsia="Arial"/>
          <w:b/>
          <w:color w:val="000000"/>
          <w:szCs w:val="24"/>
          <w:lang w:val="en-US"/>
        </w:rPr>
        <w:t>SUB-CONTRACT AGREEMENT</w:t>
      </w:r>
    </w:p>
    <w:p w14:paraId="4D1EF78B" w14:textId="77777777" w:rsidR="00A0634A" w:rsidRPr="00A0634A" w:rsidRDefault="00A0634A" w:rsidP="00A0634A">
      <w:pPr>
        <w:numPr>
          <w:ilvl w:val="0"/>
          <w:numId w:val="0"/>
        </w:numPr>
        <w:spacing w:after="101" w:line="259" w:lineRule="auto"/>
        <w:rPr>
          <w:rFonts w:eastAsia="Arial"/>
          <w:color w:val="000000"/>
          <w:szCs w:val="24"/>
          <w:lang w:val="en-US"/>
        </w:rPr>
      </w:pPr>
      <w:r w:rsidRPr="00A0634A">
        <w:rPr>
          <w:rFonts w:eastAsia="Arial"/>
          <w:b/>
          <w:color w:val="000000"/>
          <w:szCs w:val="24"/>
          <w:lang w:val="en-US"/>
        </w:rPr>
        <w:t xml:space="preserve"> </w:t>
      </w:r>
    </w:p>
    <w:p w14:paraId="380B7AF2" w14:textId="77777777" w:rsidR="00A0634A" w:rsidRPr="00A0634A" w:rsidRDefault="00A0634A" w:rsidP="00A0634A">
      <w:pPr>
        <w:keepNext/>
        <w:keepLines/>
        <w:numPr>
          <w:ilvl w:val="0"/>
          <w:numId w:val="0"/>
        </w:numPr>
        <w:spacing w:after="105" w:line="259" w:lineRule="auto"/>
        <w:outlineLvl w:val="1"/>
        <w:rPr>
          <w:rFonts w:eastAsia="Arial"/>
          <w:b/>
          <w:color w:val="000000"/>
          <w:szCs w:val="24"/>
          <w:lang w:val="en-US"/>
        </w:rPr>
      </w:pPr>
      <w:r w:rsidRPr="00A0634A">
        <w:rPr>
          <w:rFonts w:eastAsia="Arial"/>
          <w:b/>
          <w:color w:val="000000"/>
          <w:szCs w:val="24"/>
          <w:lang w:val="en-US"/>
        </w:rPr>
        <w:t xml:space="preserve">This Sub-Contract Agreement </w:t>
      </w:r>
    </w:p>
    <w:p w14:paraId="2B785B86" w14:textId="3BD6F7B9"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is made between the Contractor of the one part and the Sub-Contractor of the other part. </w:t>
      </w:r>
    </w:p>
    <w:p w14:paraId="016AA53A" w14:textId="77777777" w:rsidR="0063580F" w:rsidRDefault="00A0634A" w:rsidP="0063580F">
      <w:pPr>
        <w:numPr>
          <w:ilvl w:val="0"/>
          <w:numId w:val="0"/>
        </w:numPr>
        <w:spacing w:after="103" w:line="259" w:lineRule="auto"/>
        <w:rPr>
          <w:rFonts w:eastAsia="Arial"/>
          <w:b/>
          <w:color w:val="000000"/>
          <w:szCs w:val="24"/>
          <w:lang w:val="en-US"/>
        </w:rPr>
      </w:pPr>
      <w:r w:rsidRPr="00A0634A">
        <w:rPr>
          <w:rFonts w:eastAsia="Arial"/>
          <w:b/>
          <w:color w:val="000000"/>
          <w:szCs w:val="24"/>
          <w:lang w:val="en-US"/>
        </w:rPr>
        <w:t xml:space="preserve"> </w:t>
      </w:r>
    </w:p>
    <w:p w14:paraId="39A119EE" w14:textId="2E6F5DB5" w:rsidR="00A0634A" w:rsidRPr="00A0634A" w:rsidRDefault="00A0634A" w:rsidP="0063580F">
      <w:pPr>
        <w:numPr>
          <w:ilvl w:val="0"/>
          <w:numId w:val="0"/>
        </w:numPr>
        <w:spacing w:after="103" w:line="259" w:lineRule="auto"/>
        <w:rPr>
          <w:rFonts w:eastAsia="Arial"/>
          <w:b/>
          <w:color w:val="000000"/>
          <w:szCs w:val="24"/>
          <w:lang w:val="en-US"/>
        </w:rPr>
      </w:pPr>
      <w:r w:rsidRPr="00A0634A">
        <w:rPr>
          <w:rFonts w:eastAsia="Arial"/>
          <w:b/>
          <w:color w:val="000000"/>
          <w:szCs w:val="24"/>
          <w:lang w:val="en-US"/>
        </w:rPr>
        <w:t xml:space="preserve">Recitals </w:t>
      </w:r>
    </w:p>
    <w:p w14:paraId="746C9B9F"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b/>
          <w:color w:val="000000"/>
          <w:szCs w:val="24"/>
          <w:lang w:val="en-US"/>
        </w:rPr>
        <w:t xml:space="preserve">Whereas: </w:t>
      </w:r>
    </w:p>
    <w:p w14:paraId="20A872F2" w14:textId="0A77C4EB" w:rsidR="006C0988" w:rsidRDefault="00A0634A">
      <w:pPr>
        <w:pStyle w:val="ListParagraph"/>
        <w:numPr>
          <w:ilvl w:val="0"/>
          <w:numId w:val="3"/>
        </w:numPr>
        <w:spacing w:after="111" w:line="248" w:lineRule="auto"/>
        <w:ind w:right="51"/>
        <w:rPr>
          <w:rFonts w:eastAsia="Arial"/>
          <w:color w:val="000000"/>
          <w:szCs w:val="24"/>
          <w:lang w:val="en-US"/>
        </w:rPr>
      </w:pPr>
      <w:r w:rsidRPr="000B3648">
        <w:rPr>
          <w:rFonts w:eastAsia="Arial"/>
          <w:color w:val="000000"/>
          <w:szCs w:val="24"/>
          <w:lang w:val="en-US"/>
        </w:rPr>
        <w:t xml:space="preserve">The Contractor has secured a contract to execute works for the whole or part of the Project commissioned by the Employer on the Project Site. </w:t>
      </w:r>
    </w:p>
    <w:p w14:paraId="2FCA3028" w14:textId="77777777" w:rsidR="00C366A8" w:rsidRPr="000B3648" w:rsidRDefault="00C366A8" w:rsidP="00C366A8">
      <w:pPr>
        <w:pStyle w:val="ListParagraph"/>
        <w:numPr>
          <w:ilvl w:val="0"/>
          <w:numId w:val="0"/>
        </w:numPr>
        <w:spacing w:after="111" w:line="248" w:lineRule="auto"/>
        <w:ind w:left="720" w:right="51"/>
        <w:rPr>
          <w:rFonts w:eastAsia="Arial"/>
          <w:color w:val="000000"/>
          <w:szCs w:val="24"/>
          <w:lang w:val="en-US"/>
        </w:rPr>
      </w:pPr>
    </w:p>
    <w:p w14:paraId="059B0CA4" w14:textId="7AA63EA0" w:rsidR="00A0634A" w:rsidRDefault="00A0634A">
      <w:pPr>
        <w:pStyle w:val="ListParagraph"/>
        <w:numPr>
          <w:ilvl w:val="0"/>
          <w:numId w:val="3"/>
        </w:numPr>
        <w:spacing w:after="111" w:line="248" w:lineRule="auto"/>
        <w:ind w:right="51"/>
        <w:rPr>
          <w:rFonts w:eastAsia="Arial"/>
          <w:color w:val="000000"/>
          <w:szCs w:val="24"/>
          <w:lang w:val="en-US"/>
        </w:rPr>
      </w:pPr>
      <w:r w:rsidRPr="000B3648">
        <w:rPr>
          <w:rFonts w:eastAsia="Arial"/>
          <w:color w:val="000000"/>
          <w:szCs w:val="24"/>
          <w:lang w:val="en-US"/>
        </w:rPr>
        <w:t>The Contractor wishes to sub-contract out part of the Contract Works ("the Sub</w:t>
      </w:r>
      <w:r w:rsidR="006C0988" w:rsidRPr="000B3648">
        <w:rPr>
          <w:rFonts w:eastAsia="Arial"/>
          <w:color w:val="000000"/>
          <w:szCs w:val="24"/>
          <w:lang w:val="en-US"/>
        </w:rPr>
        <w:t xml:space="preserve"> </w:t>
      </w:r>
      <w:r w:rsidRPr="000B3648">
        <w:rPr>
          <w:rFonts w:eastAsia="Arial"/>
          <w:color w:val="000000"/>
          <w:szCs w:val="24"/>
          <w:lang w:val="en-US"/>
        </w:rPr>
        <w:t xml:space="preserve">Contract Works"). </w:t>
      </w:r>
    </w:p>
    <w:p w14:paraId="56BD86FF" w14:textId="77777777" w:rsidR="00C366A8" w:rsidRPr="000B3648" w:rsidRDefault="00C366A8" w:rsidP="00C366A8">
      <w:pPr>
        <w:pStyle w:val="ListParagraph"/>
        <w:numPr>
          <w:ilvl w:val="0"/>
          <w:numId w:val="0"/>
        </w:numPr>
        <w:spacing w:after="111" w:line="248" w:lineRule="auto"/>
        <w:ind w:left="720" w:right="51"/>
        <w:rPr>
          <w:rFonts w:eastAsia="Arial"/>
          <w:color w:val="000000"/>
          <w:szCs w:val="24"/>
          <w:lang w:val="en-US"/>
        </w:rPr>
      </w:pPr>
    </w:p>
    <w:p w14:paraId="28409605" w14:textId="2888BE74" w:rsidR="00A0634A" w:rsidRDefault="00A0634A">
      <w:pPr>
        <w:pStyle w:val="ListParagraph"/>
        <w:numPr>
          <w:ilvl w:val="0"/>
          <w:numId w:val="3"/>
        </w:numPr>
        <w:spacing w:after="111" w:line="248" w:lineRule="auto"/>
        <w:ind w:right="51"/>
        <w:rPr>
          <w:rFonts w:eastAsia="Arial"/>
          <w:color w:val="000000"/>
          <w:szCs w:val="24"/>
          <w:lang w:val="en-US"/>
        </w:rPr>
      </w:pPr>
      <w:r w:rsidRPr="000B3648">
        <w:rPr>
          <w:rFonts w:eastAsia="Arial"/>
          <w:color w:val="000000"/>
          <w:szCs w:val="24"/>
          <w:lang w:val="en-US"/>
        </w:rPr>
        <w:t xml:space="preserve">The Contractor has provided the Sub-Contractor with Tender Documents showing and describing the whole of the Sub-Contract Works to be done. </w:t>
      </w:r>
    </w:p>
    <w:p w14:paraId="20FF3D44" w14:textId="77777777" w:rsidR="00C366A8" w:rsidRPr="000B3648" w:rsidRDefault="00C366A8" w:rsidP="00C366A8">
      <w:pPr>
        <w:pStyle w:val="ListParagraph"/>
        <w:numPr>
          <w:ilvl w:val="0"/>
          <w:numId w:val="0"/>
        </w:numPr>
        <w:spacing w:after="111" w:line="248" w:lineRule="auto"/>
        <w:ind w:left="720" w:right="51"/>
        <w:rPr>
          <w:rFonts w:eastAsia="Arial"/>
          <w:color w:val="000000"/>
          <w:szCs w:val="24"/>
          <w:lang w:val="en-US"/>
        </w:rPr>
      </w:pPr>
    </w:p>
    <w:p w14:paraId="50C7F843" w14:textId="2C64C4A2" w:rsidR="00A0634A" w:rsidRDefault="00A0634A">
      <w:pPr>
        <w:pStyle w:val="ListParagraph"/>
        <w:numPr>
          <w:ilvl w:val="0"/>
          <w:numId w:val="3"/>
        </w:numPr>
        <w:spacing w:after="111" w:line="248" w:lineRule="auto"/>
        <w:ind w:right="51"/>
        <w:rPr>
          <w:rFonts w:eastAsia="Arial"/>
          <w:color w:val="000000"/>
          <w:szCs w:val="24"/>
          <w:lang w:val="en-US"/>
        </w:rPr>
      </w:pPr>
      <w:r w:rsidRPr="000B3648">
        <w:rPr>
          <w:rFonts w:eastAsia="Arial"/>
          <w:color w:val="000000"/>
          <w:szCs w:val="24"/>
          <w:lang w:val="en-US"/>
        </w:rPr>
        <w:t xml:space="preserve">The Sub-Contractor has submitted a tender based on the Tender Documents (as may be modified by any tender addenda issued by the Contractor to the Sub-Contractor before the submission of the Tender). </w:t>
      </w:r>
    </w:p>
    <w:p w14:paraId="30D83752" w14:textId="77777777" w:rsidR="00C366A8" w:rsidRPr="000B3648" w:rsidRDefault="00C366A8" w:rsidP="00C366A8">
      <w:pPr>
        <w:pStyle w:val="ListParagraph"/>
        <w:numPr>
          <w:ilvl w:val="0"/>
          <w:numId w:val="0"/>
        </w:numPr>
        <w:spacing w:after="111" w:line="248" w:lineRule="auto"/>
        <w:ind w:left="720" w:right="51"/>
        <w:rPr>
          <w:rFonts w:eastAsia="Arial"/>
          <w:color w:val="000000"/>
          <w:szCs w:val="24"/>
          <w:lang w:val="en-US"/>
        </w:rPr>
      </w:pPr>
    </w:p>
    <w:p w14:paraId="228BEFE5" w14:textId="75DEDD8B" w:rsidR="00A0634A" w:rsidRPr="000B3648" w:rsidRDefault="00A0634A">
      <w:pPr>
        <w:pStyle w:val="ListParagraph"/>
        <w:numPr>
          <w:ilvl w:val="0"/>
          <w:numId w:val="3"/>
        </w:numPr>
        <w:spacing w:after="111" w:line="248" w:lineRule="auto"/>
        <w:ind w:right="51"/>
        <w:rPr>
          <w:rFonts w:eastAsia="Arial"/>
          <w:color w:val="000000"/>
          <w:szCs w:val="24"/>
          <w:lang w:val="en-US"/>
        </w:rPr>
      </w:pPr>
      <w:r w:rsidRPr="000B3648">
        <w:rPr>
          <w:rFonts w:eastAsia="Arial"/>
          <w:color w:val="000000"/>
          <w:szCs w:val="24"/>
          <w:lang w:val="en-US"/>
        </w:rPr>
        <w:t xml:space="preserve">To the extent that the Contractor and the Sub-Contractor (collectively "the Contract Parties”) have after tender submission until the acceptance of the Tender further clarified or adjusted the requirements of the Tender Documents and the proposals in the Tender, such clarifications or adjustments have been exchanged between them in writing. </w:t>
      </w:r>
    </w:p>
    <w:p w14:paraId="6D7ED797"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b/>
          <w:color w:val="000000"/>
          <w:szCs w:val="24"/>
          <w:lang w:val="en-US"/>
        </w:rPr>
        <w:t xml:space="preserve"> </w:t>
      </w:r>
    </w:p>
    <w:p w14:paraId="3621ACEC" w14:textId="77777777" w:rsidR="00A0634A" w:rsidRPr="00A0634A" w:rsidRDefault="00A0634A" w:rsidP="00A0634A">
      <w:pPr>
        <w:numPr>
          <w:ilvl w:val="0"/>
          <w:numId w:val="0"/>
        </w:numPr>
        <w:spacing w:after="105" w:line="259" w:lineRule="auto"/>
        <w:rPr>
          <w:rFonts w:eastAsia="Arial"/>
          <w:color w:val="000000"/>
          <w:szCs w:val="24"/>
          <w:lang w:val="en-US"/>
        </w:rPr>
      </w:pPr>
      <w:r w:rsidRPr="00A0634A">
        <w:rPr>
          <w:rFonts w:eastAsia="Arial"/>
          <w:b/>
          <w:color w:val="000000"/>
          <w:szCs w:val="24"/>
          <w:lang w:val="en-US"/>
        </w:rPr>
        <w:t xml:space="preserve">Now </w:t>
      </w:r>
    </w:p>
    <w:p w14:paraId="44F3B752" w14:textId="77777777"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the Contract Parties hereby agree as follows: </w:t>
      </w:r>
    </w:p>
    <w:p w14:paraId="54CC999B" w14:textId="77777777" w:rsidR="00A0634A" w:rsidRPr="00A0634A" w:rsidRDefault="00A0634A" w:rsidP="00A0634A">
      <w:pPr>
        <w:keepNext/>
        <w:keepLines/>
        <w:numPr>
          <w:ilvl w:val="0"/>
          <w:numId w:val="0"/>
        </w:numPr>
        <w:spacing w:after="103" w:line="259" w:lineRule="auto"/>
        <w:outlineLvl w:val="1"/>
        <w:rPr>
          <w:rFonts w:eastAsia="Arial"/>
          <w:b/>
          <w:color w:val="000000"/>
          <w:szCs w:val="24"/>
          <w:lang w:val="en-US"/>
        </w:rPr>
      </w:pPr>
      <w:r w:rsidRPr="00A0634A">
        <w:rPr>
          <w:rFonts w:eastAsia="Arial"/>
          <w:b/>
          <w:color w:val="000000"/>
          <w:szCs w:val="24"/>
          <w:lang w:val="en-US"/>
        </w:rPr>
        <w:t xml:space="preserve">Article 1: Object of this Sub-Contract </w:t>
      </w:r>
    </w:p>
    <w:p w14:paraId="482DC0D3" w14:textId="554BA6BF"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The Sub-Contractor will carry out and complete the Sub-Contract Works shown or described in the Sub-Contract Documents defined in </w:t>
      </w:r>
      <w:r w:rsidR="0063580F">
        <w:rPr>
          <w:rFonts w:eastAsia="Arial"/>
          <w:color w:val="000000"/>
          <w:szCs w:val="24"/>
          <w:lang w:val="en-US"/>
        </w:rPr>
        <w:t>recital</w:t>
      </w:r>
      <w:r w:rsidRPr="00A0634A">
        <w:rPr>
          <w:rFonts w:eastAsia="Arial"/>
          <w:color w:val="000000"/>
          <w:szCs w:val="24"/>
          <w:lang w:val="en-US"/>
        </w:rPr>
        <w:t xml:space="preserve"> 4 </w:t>
      </w:r>
      <w:r w:rsidR="0063580F">
        <w:rPr>
          <w:rFonts w:eastAsia="Arial"/>
          <w:color w:val="000000"/>
          <w:szCs w:val="24"/>
          <w:lang w:val="en-US"/>
        </w:rPr>
        <w:t xml:space="preserve">above </w:t>
      </w:r>
      <w:r w:rsidRPr="00A0634A">
        <w:rPr>
          <w:rFonts w:eastAsia="Arial"/>
          <w:color w:val="000000"/>
          <w:szCs w:val="24"/>
          <w:lang w:val="en-US"/>
        </w:rPr>
        <w:t xml:space="preserve">hereof for the consideration hereinafter provided. </w:t>
      </w:r>
    </w:p>
    <w:p w14:paraId="1E4B3F9D" w14:textId="77777777" w:rsidR="00A0634A" w:rsidRPr="00A0634A" w:rsidRDefault="00A0634A" w:rsidP="00A0634A">
      <w:pPr>
        <w:keepNext/>
        <w:keepLines/>
        <w:numPr>
          <w:ilvl w:val="0"/>
          <w:numId w:val="0"/>
        </w:numPr>
        <w:spacing w:after="105" w:line="259" w:lineRule="auto"/>
        <w:outlineLvl w:val="1"/>
        <w:rPr>
          <w:rFonts w:eastAsia="Arial"/>
          <w:b/>
          <w:color w:val="000000"/>
          <w:szCs w:val="24"/>
          <w:lang w:val="en-US"/>
        </w:rPr>
      </w:pPr>
      <w:r w:rsidRPr="00A0634A">
        <w:rPr>
          <w:rFonts w:eastAsia="Arial"/>
          <w:b/>
          <w:color w:val="000000"/>
          <w:szCs w:val="24"/>
          <w:lang w:val="en-US"/>
        </w:rPr>
        <w:t xml:space="preserve">Article 2: Sub-Contract Price </w:t>
      </w:r>
    </w:p>
    <w:p w14:paraId="47D41F29" w14:textId="77777777"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The Contractor will pay to the Sub-Contractor the Sub-Contract Price stated in the Sub-Contract Particulars, or such other sum as shall become payable at the times and in the manner stated in this Sub-Contract. </w:t>
      </w:r>
    </w:p>
    <w:p w14:paraId="2FBC396B" w14:textId="77777777" w:rsidR="00A0634A" w:rsidRPr="00A0634A" w:rsidRDefault="00A0634A" w:rsidP="00A0634A">
      <w:pPr>
        <w:keepNext/>
        <w:keepLines/>
        <w:numPr>
          <w:ilvl w:val="0"/>
          <w:numId w:val="0"/>
        </w:numPr>
        <w:spacing w:after="105" w:line="259" w:lineRule="auto"/>
        <w:outlineLvl w:val="1"/>
        <w:rPr>
          <w:rFonts w:eastAsia="Arial"/>
          <w:b/>
          <w:color w:val="000000"/>
          <w:szCs w:val="24"/>
          <w:lang w:val="en-US"/>
        </w:rPr>
      </w:pPr>
      <w:r w:rsidRPr="00A0634A">
        <w:rPr>
          <w:rFonts w:eastAsia="Arial"/>
          <w:b/>
          <w:color w:val="000000"/>
          <w:szCs w:val="24"/>
          <w:lang w:val="en-US"/>
        </w:rPr>
        <w:t xml:space="preserve">Article 3: Sub-Contract Periods </w:t>
      </w:r>
    </w:p>
    <w:p w14:paraId="62F38952" w14:textId="19EC1C97"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The Sub-Contractor will complete each of the Sub-Contract Works Sections within the respective </w:t>
      </w:r>
      <w:r w:rsidR="005F3399" w:rsidRPr="00A0634A">
        <w:rPr>
          <w:rFonts w:eastAsia="Arial"/>
          <w:color w:val="000000"/>
          <w:szCs w:val="24"/>
          <w:lang w:val="en-US"/>
        </w:rPr>
        <w:t>Subcontract</w:t>
      </w:r>
      <w:r w:rsidRPr="00A0634A">
        <w:rPr>
          <w:rFonts w:eastAsia="Arial"/>
          <w:color w:val="000000"/>
          <w:szCs w:val="24"/>
          <w:lang w:val="en-US"/>
        </w:rPr>
        <w:t xml:space="preserve"> Period or such extended period as may be authorized under this Sub-Contract. </w:t>
      </w:r>
    </w:p>
    <w:p w14:paraId="33E80B9F" w14:textId="77777777" w:rsidR="00A0634A" w:rsidRPr="00A0634A" w:rsidRDefault="00A0634A" w:rsidP="00A0634A">
      <w:pPr>
        <w:keepNext/>
        <w:keepLines/>
        <w:numPr>
          <w:ilvl w:val="0"/>
          <w:numId w:val="0"/>
        </w:numPr>
        <w:spacing w:after="105" w:line="259" w:lineRule="auto"/>
        <w:outlineLvl w:val="1"/>
        <w:rPr>
          <w:rFonts w:eastAsia="Arial"/>
          <w:b/>
          <w:color w:val="000000"/>
          <w:szCs w:val="24"/>
          <w:lang w:val="en-US"/>
        </w:rPr>
      </w:pPr>
      <w:r w:rsidRPr="00A0634A">
        <w:rPr>
          <w:rFonts w:eastAsia="Arial"/>
          <w:b/>
          <w:color w:val="000000"/>
          <w:szCs w:val="24"/>
          <w:lang w:val="en-US"/>
        </w:rPr>
        <w:lastRenderedPageBreak/>
        <w:t xml:space="preserve">Article 4: Sub-Contract Documents </w:t>
      </w:r>
    </w:p>
    <w:p w14:paraId="68129DC3" w14:textId="77777777"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The documents constituting this Sub-Contract (“the Sub-Contract Documents”) consist of the following: </w:t>
      </w:r>
    </w:p>
    <w:p w14:paraId="2D3B3B3A" w14:textId="77777777" w:rsidR="00A0634A" w:rsidRPr="009D2046" w:rsidRDefault="00A0634A">
      <w:pPr>
        <w:pStyle w:val="ListParagraph"/>
        <w:numPr>
          <w:ilvl w:val="0"/>
          <w:numId w:val="4"/>
        </w:numPr>
        <w:spacing w:after="111" w:line="248" w:lineRule="auto"/>
        <w:ind w:right="51" w:hanging="540"/>
        <w:rPr>
          <w:rFonts w:eastAsia="Arial"/>
          <w:color w:val="000000"/>
          <w:szCs w:val="24"/>
          <w:lang w:val="en-US"/>
        </w:rPr>
      </w:pPr>
      <w:r w:rsidRPr="009D2046">
        <w:rPr>
          <w:rFonts w:eastAsia="Arial"/>
          <w:color w:val="000000"/>
          <w:szCs w:val="24"/>
          <w:lang w:val="en-US"/>
        </w:rPr>
        <w:t xml:space="preserve">this Sub-Contract Agreement; </w:t>
      </w:r>
    </w:p>
    <w:p w14:paraId="545BDD70" w14:textId="39C9DE1D" w:rsidR="00A0634A" w:rsidRPr="009D2046" w:rsidRDefault="00A0634A">
      <w:pPr>
        <w:pStyle w:val="ListParagraph"/>
        <w:numPr>
          <w:ilvl w:val="0"/>
          <w:numId w:val="4"/>
        </w:numPr>
        <w:spacing w:after="111" w:line="248" w:lineRule="auto"/>
        <w:ind w:right="51" w:hanging="540"/>
        <w:rPr>
          <w:rFonts w:eastAsia="Arial"/>
          <w:color w:val="000000"/>
          <w:szCs w:val="24"/>
          <w:lang w:val="en-US"/>
        </w:rPr>
      </w:pPr>
      <w:r w:rsidRPr="009D2046">
        <w:rPr>
          <w:rFonts w:eastAsia="Arial"/>
          <w:color w:val="000000"/>
          <w:szCs w:val="24"/>
          <w:lang w:val="en-US"/>
        </w:rPr>
        <w:t xml:space="preserve">the Sub-Contract Particulars </w:t>
      </w:r>
      <w:r w:rsidR="00E12243" w:rsidRPr="009D2046">
        <w:rPr>
          <w:rFonts w:eastAsia="Arial"/>
          <w:color w:val="000000"/>
          <w:szCs w:val="24"/>
          <w:lang w:val="en-US"/>
        </w:rPr>
        <w:t xml:space="preserve">(to be agreed upon by both parties) </w:t>
      </w:r>
      <w:r w:rsidRPr="009D2046">
        <w:rPr>
          <w:rFonts w:eastAsia="Arial"/>
          <w:color w:val="000000"/>
          <w:szCs w:val="24"/>
          <w:lang w:val="en-US"/>
        </w:rPr>
        <w:t xml:space="preserve">and superseding the one included in the Tender Documents; </w:t>
      </w:r>
    </w:p>
    <w:p w14:paraId="634AE275" w14:textId="77777777" w:rsidR="00A0634A" w:rsidRPr="009D2046" w:rsidRDefault="00A0634A">
      <w:pPr>
        <w:pStyle w:val="ListParagraph"/>
        <w:numPr>
          <w:ilvl w:val="0"/>
          <w:numId w:val="4"/>
        </w:numPr>
        <w:spacing w:after="111" w:line="248" w:lineRule="auto"/>
        <w:ind w:right="51" w:hanging="540"/>
        <w:rPr>
          <w:rFonts w:eastAsia="Arial"/>
          <w:color w:val="000000"/>
          <w:szCs w:val="24"/>
          <w:lang w:val="en-US"/>
        </w:rPr>
      </w:pPr>
      <w:r w:rsidRPr="009D2046">
        <w:rPr>
          <w:rFonts w:eastAsia="Arial"/>
          <w:color w:val="000000"/>
          <w:szCs w:val="24"/>
          <w:lang w:val="en-US"/>
        </w:rPr>
        <w:t xml:space="preserve">the Tender Correspondence; </w:t>
      </w:r>
    </w:p>
    <w:p w14:paraId="4ADE9B5D" w14:textId="4565529E" w:rsidR="00A0634A" w:rsidRPr="009D2046" w:rsidRDefault="00A0634A">
      <w:pPr>
        <w:pStyle w:val="ListParagraph"/>
        <w:numPr>
          <w:ilvl w:val="0"/>
          <w:numId w:val="4"/>
        </w:numPr>
        <w:spacing w:after="111" w:line="248" w:lineRule="auto"/>
        <w:ind w:right="51" w:hanging="540"/>
        <w:rPr>
          <w:rFonts w:eastAsia="Arial"/>
          <w:color w:val="000000"/>
          <w:szCs w:val="24"/>
          <w:lang w:val="en-US"/>
        </w:rPr>
      </w:pPr>
      <w:r w:rsidRPr="009D2046">
        <w:rPr>
          <w:rFonts w:eastAsia="Arial"/>
          <w:color w:val="000000"/>
          <w:szCs w:val="24"/>
          <w:lang w:val="en-US"/>
        </w:rPr>
        <w:t xml:space="preserve">the Sub-Contract Conditions </w:t>
      </w:r>
      <w:r w:rsidR="00E12243" w:rsidRPr="009D2046">
        <w:rPr>
          <w:rFonts w:eastAsia="Arial"/>
          <w:color w:val="000000"/>
          <w:szCs w:val="24"/>
          <w:lang w:val="en-US"/>
        </w:rPr>
        <w:t xml:space="preserve">(to be agreed upon by both parties) </w:t>
      </w:r>
      <w:r w:rsidRPr="009D2046">
        <w:rPr>
          <w:rFonts w:eastAsia="Arial"/>
          <w:color w:val="000000"/>
          <w:szCs w:val="24"/>
          <w:lang w:val="en-US"/>
        </w:rPr>
        <w:t xml:space="preserve">as may be modified by the Special Sub-Contract Conditions included in the Tender Documents; and </w:t>
      </w:r>
    </w:p>
    <w:p w14:paraId="5C795773" w14:textId="6597B98B" w:rsidR="00E12243" w:rsidRPr="009D2046" w:rsidRDefault="00A0634A">
      <w:pPr>
        <w:pStyle w:val="ListParagraph"/>
        <w:numPr>
          <w:ilvl w:val="0"/>
          <w:numId w:val="4"/>
        </w:numPr>
        <w:spacing w:after="9" w:line="248" w:lineRule="auto"/>
        <w:ind w:right="51" w:hanging="540"/>
        <w:rPr>
          <w:rFonts w:eastAsia="Arial"/>
          <w:color w:val="000000"/>
          <w:szCs w:val="24"/>
          <w:lang w:val="en-US"/>
        </w:rPr>
      </w:pPr>
      <w:r w:rsidRPr="009D2046">
        <w:rPr>
          <w:rFonts w:eastAsia="Arial"/>
          <w:color w:val="000000"/>
          <w:szCs w:val="24"/>
          <w:lang w:val="en-US"/>
        </w:rPr>
        <w:t>the Tender Documents as completed by the Sub-Contractor when submitting the</w:t>
      </w:r>
      <w:r w:rsidR="009D2046">
        <w:rPr>
          <w:rFonts w:eastAsia="Arial"/>
          <w:color w:val="000000"/>
          <w:szCs w:val="24"/>
          <w:lang w:val="en-US"/>
        </w:rPr>
        <w:t>ir</w:t>
      </w:r>
      <w:r w:rsidRPr="009D2046">
        <w:rPr>
          <w:rFonts w:eastAsia="Arial"/>
          <w:color w:val="000000"/>
          <w:szCs w:val="24"/>
          <w:lang w:val="en-US"/>
        </w:rPr>
        <w:t xml:space="preserve"> Tender</w:t>
      </w:r>
      <w:r w:rsidR="009D2046">
        <w:rPr>
          <w:rFonts w:eastAsia="Arial"/>
          <w:color w:val="000000"/>
          <w:szCs w:val="24"/>
          <w:lang w:val="en-US"/>
        </w:rPr>
        <w:t xml:space="preserve"> to the main Contractor</w:t>
      </w:r>
      <w:r w:rsidRPr="009D2046">
        <w:rPr>
          <w:rFonts w:eastAsia="Arial"/>
          <w:color w:val="000000"/>
          <w:szCs w:val="24"/>
          <w:lang w:val="en-US"/>
        </w:rPr>
        <w:t>.</w:t>
      </w:r>
      <w:r w:rsidRPr="00A0634A">
        <w:rPr>
          <w:vertAlign w:val="superscript"/>
          <w:lang w:val="en-US"/>
        </w:rPr>
        <w:footnoteReference w:id="1"/>
      </w:r>
      <w:r w:rsidRPr="009D2046">
        <w:rPr>
          <w:rFonts w:eastAsia="Arial"/>
          <w:color w:val="000000"/>
          <w:szCs w:val="24"/>
          <w:lang w:val="en-US"/>
        </w:rPr>
        <w:t xml:space="preserve"> </w:t>
      </w:r>
    </w:p>
    <w:p w14:paraId="08C40BA4" w14:textId="77777777" w:rsidR="00E12243" w:rsidRDefault="00E12243" w:rsidP="00A0634A">
      <w:pPr>
        <w:numPr>
          <w:ilvl w:val="0"/>
          <w:numId w:val="0"/>
        </w:numPr>
        <w:spacing w:after="9" w:line="248" w:lineRule="auto"/>
        <w:ind w:right="51"/>
        <w:rPr>
          <w:rFonts w:eastAsia="Arial"/>
          <w:color w:val="000000"/>
          <w:szCs w:val="24"/>
          <w:lang w:val="en-US"/>
        </w:rPr>
      </w:pPr>
    </w:p>
    <w:p w14:paraId="58FB1819" w14:textId="361CC526" w:rsidR="00A0634A" w:rsidRPr="00A0634A" w:rsidRDefault="00A0634A" w:rsidP="00A0634A">
      <w:pPr>
        <w:numPr>
          <w:ilvl w:val="0"/>
          <w:numId w:val="0"/>
        </w:numPr>
        <w:spacing w:after="9" w:line="248" w:lineRule="auto"/>
        <w:ind w:right="51"/>
        <w:rPr>
          <w:rFonts w:eastAsia="Arial"/>
          <w:color w:val="000000"/>
          <w:szCs w:val="24"/>
          <w:lang w:val="en-US"/>
        </w:rPr>
      </w:pPr>
      <w:r w:rsidRPr="00A0634A">
        <w:rPr>
          <w:rFonts w:eastAsia="Arial"/>
          <w:b/>
          <w:color w:val="000000"/>
          <w:szCs w:val="24"/>
          <w:lang w:val="en-US"/>
        </w:rPr>
        <w:t xml:space="preserve">SUB-CONTRACT AGREEMENT </w:t>
      </w:r>
    </w:p>
    <w:p w14:paraId="33D864B4" w14:textId="77777777" w:rsidR="00A0634A" w:rsidRPr="00A0634A" w:rsidRDefault="00A0634A" w:rsidP="00A0634A">
      <w:pPr>
        <w:numPr>
          <w:ilvl w:val="0"/>
          <w:numId w:val="0"/>
        </w:numPr>
        <w:spacing w:after="221" w:line="259" w:lineRule="auto"/>
        <w:rPr>
          <w:rFonts w:eastAsia="Arial"/>
          <w:color w:val="000000"/>
          <w:szCs w:val="24"/>
          <w:lang w:val="en-US"/>
        </w:rPr>
      </w:pPr>
      <w:r w:rsidRPr="00A0634A">
        <w:rPr>
          <w:rFonts w:eastAsia="Arial"/>
          <w:b/>
          <w:color w:val="000000"/>
          <w:szCs w:val="24"/>
          <w:lang w:val="en-US"/>
        </w:rPr>
        <w:t xml:space="preserve">  </w:t>
      </w:r>
    </w:p>
    <w:p w14:paraId="0F9C1D44" w14:textId="77777777" w:rsidR="00A0634A" w:rsidRPr="00A0634A" w:rsidRDefault="00A0634A" w:rsidP="00A0634A">
      <w:pPr>
        <w:keepNext/>
        <w:keepLines/>
        <w:numPr>
          <w:ilvl w:val="0"/>
          <w:numId w:val="0"/>
        </w:numPr>
        <w:spacing w:after="105" w:line="259" w:lineRule="auto"/>
        <w:outlineLvl w:val="1"/>
        <w:rPr>
          <w:rFonts w:eastAsia="Arial"/>
          <w:b/>
          <w:color w:val="000000"/>
          <w:szCs w:val="24"/>
          <w:lang w:val="en-US"/>
        </w:rPr>
      </w:pPr>
      <w:r w:rsidRPr="00A0634A">
        <w:rPr>
          <w:rFonts w:eastAsia="Arial"/>
          <w:b/>
          <w:color w:val="000000"/>
          <w:szCs w:val="24"/>
          <w:lang w:val="en-US"/>
        </w:rPr>
        <w:t xml:space="preserve">Attestation </w:t>
      </w:r>
    </w:p>
    <w:p w14:paraId="731B854E" w14:textId="77777777" w:rsidR="00A0634A" w:rsidRPr="00A0634A" w:rsidRDefault="00A0634A" w:rsidP="00A0634A">
      <w:pPr>
        <w:numPr>
          <w:ilvl w:val="0"/>
          <w:numId w:val="0"/>
        </w:numPr>
        <w:spacing w:after="111" w:line="248" w:lineRule="auto"/>
        <w:ind w:right="51"/>
        <w:rPr>
          <w:rFonts w:eastAsia="Arial"/>
          <w:color w:val="000000"/>
          <w:szCs w:val="24"/>
          <w:lang w:val="en-US"/>
        </w:rPr>
      </w:pPr>
      <w:r w:rsidRPr="00A0634A">
        <w:rPr>
          <w:rFonts w:eastAsia="Arial"/>
          <w:color w:val="000000"/>
          <w:szCs w:val="24"/>
          <w:lang w:val="en-US"/>
        </w:rPr>
        <w:t xml:space="preserve">This Sub-Contract Agreement is dated ____________ and signed by both of the Contract Parties before witnesses: </w:t>
      </w:r>
    </w:p>
    <w:p w14:paraId="05DB6CCA" w14:textId="63FF34F8"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4DE92ECB" w14:textId="2E771BA5" w:rsidR="00A0634A" w:rsidRPr="00A0634A" w:rsidRDefault="00A0634A" w:rsidP="00A0634A">
      <w:pPr>
        <w:numPr>
          <w:ilvl w:val="0"/>
          <w:numId w:val="0"/>
        </w:numPr>
        <w:tabs>
          <w:tab w:val="center" w:pos="2161"/>
          <w:tab w:val="center" w:pos="2880"/>
          <w:tab w:val="center" w:pos="3600"/>
          <w:tab w:val="center" w:pos="4320"/>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The Contractor   </w:t>
      </w:r>
      <w:r w:rsidRPr="00A0634A">
        <w:rPr>
          <w:rFonts w:eastAsia="Calibri" w:cs="Calibri"/>
          <w:noProof/>
          <w:color w:val="000000"/>
          <w:szCs w:val="24"/>
          <w:lang w:val="en-US"/>
        </w:rPr>
        <mc:AlternateContent>
          <mc:Choice Requires="wpg">
            <w:drawing>
              <wp:inline distT="0" distB="0" distL="0" distR="0" wp14:anchorId="47DF9C9F" wp14:editId="68885B79">
                <wp:extent cx="4604004" cy="9144"/>
                <wp:effectExtent l="0" t="0" r="0" b="0"/>
                <wp:docPr id="82792" name="Group 82792"/>
                <wp:cNvGraphicFramePr/>
                <a:graphic xmlns:a="http://schemas.openxmlformats.org/drawingml/2006/main">
                  <a:graphicData uri="http://schemas.microsoft.com/office/word/2010/wordprocessingGroup">
                    <wpg:wgp>
                      <wpg:cNvGrpSpPr/>
                      <wpg:grpSpPr>
                        <a:xfrm>
                          <a:off x="0" y="0"/>
                          <a:ext cx="4604004" cy="9144"/>
                          <a:chOff x="0" y="0"/>
                          <a:chExt cx="4604004" cy="9144"/>
                        </a:xfrm>
                      </wpg:grpSpPr>
                      <wps:wsp>
                        <wps:cNvPr id="105129" name="Shape 105129"/>
                        <wps:cNvSpPr/>
                        <wps:spPr>
                          <a:xfrm>
                            <a:off x="0" y="0"/>
                            <a:ext cx="4604004" cy="9144"/>
                          </a:xfrm>
                          <a:custGeom>
                            <a:avLst/>
                            <a:gdLst/>
                            <a:ahLst/>
                            <a:cxnLst/>
                            <a:rect l="0" t="0" r="0" b="0"/>
                            <a:pathLst>
                              <a:path w="4604004" h="9144">
                                <a:moveTo>
                                  <a:pt x="0" y="0"/>
                                </a:moveTo>
                                <a:lnTo>
                                  <a:pt x="4604004" y="0"/>
                                </a:lnTo>
                                <a:lnTo>
                                  <a:pt x="460400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123E77" id="Group 82792" o:spid="_x0000_s1026" style="width:362.5pt;height:.7pt;mso-position-horizontal-relative:char;mso-position-vertical-relative:line" coordsize="460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">
                <v:shape id="Shape 105129" o:spid="_x0000_s1027" style="position:absolute;width:46040;height:91;visibility:visible;mso-wrap-style:square;v-text-anchor:top" coordsize="4604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" path="m,l4604004,r,9144l,9144,,e" fillcolor="black" stroked="f" strokeweight="0">
                  <v:stroke miterlimit="83231f" joinstyle="miter"/>
                  <v:path arrowok="t" textboxrect="0,0,4604004,9144"/>
                </v:shape>
                <w10:anchorlock/>
              </v:group>
            </w:pict>
          </mc:Fallback>
        </mc:AlternateContent>
      </w:r>
      <w:r w:rsidRPr="00A0634A">
        <w:rPr>
          <w:rFonts w:eastAsia="Arial"/>
          <w:color w:val="000000"/>
          <w:szCs w:val="24"/>
          <w:lang w:val="en-US"/>
        </w:rPr>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094414C1" w14:textId="5047CFBC" w:rsidR="00A0634A" w:rsidRPr="00A0634A" w:rsidRDefault="00A0634A" w:rsidP="00C3681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13DCDEB9" w14:textId="470CC755" w:rsidR="00A0634A" w:rsidRPr="00A0634A" w:rsidRDefault="00A0634A" w:rsidP="00A0634A">
      <w:pPr>
        <w:numPr>
          <w:ilvl w:val="0"/>
          <w:numId w:val="0"/>
        </w:numPr>
        <w:tabs>
          <w:tab w:val="center" w:pos="2881"/>
          <w:tab w:val="center" w:pos="3601"/>
          <w:tab w:val="center" w:pos="4320"/>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Company </w:t>
      </w:r>
      <w:r w:rsidR="00C3681A">
        <w:rPr>
          <w:rFonts w:eastAsia="Arial"/>
          <w:color w:val="000000"/>
          <w:szCs w:val="24"/>
          <w:lang w:val="en-US"/>
        </w:rPr>
        <w:t>Seal</w:t>
      </w:r>
      <w:r w:rsidRPr="00A0634A">
        <w:rPr>
          <w:rFonts w:eastAsia="Arial"/>
          <w:color w:val="000000"/>
          <w:szCs w:val="24"/>
          <w:lang w:val="en-US"/>
        </w:rPr>
        <w:t xml:space="preserve"> (if any)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r>
      <w:r w:rsidRPr="00A0634A">
        <w:rPr>
          <w:rFonts w:eastAsia="Arial"/>
          <w:color w:val="000000"/>
          <w:szCs w:val="24"/>
          <w:lang w:val="en-US"/>
        </w:rPr>
        <w:t xml:space="preserve"> </w:t>
      </w:r>
    </w:p>
    <w:p w14:paraId="1B5911F0"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1E60485F" w14:textId="0E2E5896" w:rsidR="00A0634A" w:rsidRPr="00A0634A" w:rsidRDefault="00A0634A" w:rsidP="00C3681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Signature of legal or authorized representative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p>
    <w:p w14:paraId="6EC52EFD"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1DA88EE2" w14:textId="1A6C3354" w:rsidR="00A0634A" w:rsidRPr="00A0634A" w:rsidRDefault="00A0634A" w:rsidP="00A0634A">
      <w:pPr>
        <w:numPr>
          <w:ilvl w:val="0"/>
          <w:numId w:val="0"/>
        </w:numPr>
        <w:tabs>
          <w:tab w:val="center" w:pos="1441"/>
          <w:tab w:val="center" w:pos="2161"/>
          <w:tab w:val="center" w:pos="2880"/>
          <w:tab w:val="center" w:pos="6121"/>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Name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r>
      <w:r w:rsidRPr="00A0634A">
        <w:rPr>
          <w:rFonts w:eastAsia="Arial"/>
          <w:color w:val="000000"/>
          <w:szCs w:val="24"/>
          <w:lang w:val="en-US"/>
        </w:rPr>
        <w:t xml:space="preserve"> Position</w:t>
      </w:r>
      <w:r w:rsidRPr="00A0634A">
        <w:rPr>
          <w:rFonts w:eastAsia="Calibri" w:cs="Calibri"/>
          <w:noProof/>
          <w:color w:val="000000"/>
          <w:szCs w:val="24"/>
          <w:lang w:val="en-US"/>
        </w:rPr>
        <mc:AlternateContent>
          <mc:Choice Requires="wpg">
            <w:drawing>
              <wp:inline distT="0" distB="0" distL="0" distR="0" wp14:anchorId="522A1762" wp14:editId="2884DE5D">
                <wp:extent cx="2677668" cy="9144"/>
                <wp:effectExtent l="0" t="0" r="0" b="0"/>
                <wp:docPr id="82793" name="Group 82793"/>
                <wp:cNvGraphicFramePr/>
                <a:graphic xmlns:a="http://schemas.openxmlformats.org/drawingml/2006/main">
                  <a:graphicData uri="http://schemas.microsoft.com/office/word/2010/wordprocessingGroup">
                    <wpg:wgp>
                      <wpg:cNvGrpSpPr/>
                      <wpg:grpSpPr>
                        <a:xfrm>
                          <a:off x="0" y="0"/>
                          <a:ext cx="2677668" cy="9144"/>
                          <a:chOff x="0" y="0"/>
                          <a:chExt cx="2677668" cy="9144"/>
                        </a:xfrm>
                      </wpg:grpSpPr>
                      <wps:wsp>
                        <wps:cNvPr id="105131" name="Shape 105131"/>
                        <wps:cNvSpPr/>
                        <wps:spPr>
                          <a:xfrm>
                            <a:off x="0" y="0"/>
                            <a:ext cx="2677668" cy="9144"/>
                          </a:xfrm>
                          <a:custGeom>
                            <a:avLst/>
                            <a:gdLst/>
                            <a:ahLst/>
                            <a:cxnLst/>
                            <a:rect l="0" t="0" r="0" b="0"/>
                            <a:pathLst>
                              <a:path w="2677668" h="9144">
                                <a:moveTo>
                                  <a:pt x="0" y="0"/>
                                </a:moveTo>
                                <a:lnTo>
                                  <a:pt x="2677668" y="0"/>
                                </a:lnTo>
                                <a:lnTo>
                                  <a:pt x="26776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FE4266" id="Group 82793" o:spid="_x0000_s1026" style="width:210.85pt;height:.7pt;mso-position-horizontal-relative:char;mso-position-vertical-relative:line" coordsize="267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">
                <v:shape id="Shape 105131" o:spid="_x0000_s1027" style="position:absolute;width:26776;height:91;visibility:visible;mso-wrap-style:square;v-text-anchor:top" coordsize="2677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" path="m,l2677668,r,9144l,9144,,e" fillcolor="black" stroked="f" strokeweight="0">
                  <v:stroke miterlimit="83231f" joinstyle="miter"/>
                  <v:path arrowok="t" textboxrect="0,0,2677668,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10D269AA" w14:textId="43F9CCA5"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732C5F6B" w14:textId="77777777" w:rsidR="00A0634A" w:rsidRPr="00A0634A" w:rsidRDefault="00A0634A" w:rsidP="00A0634A">
      <w:pPr>
        <w:numPr>
          <w:ilvl w:val="0"/>
          <w:numId w:val="0"/>
        </w:numPr>
        <w:tabs>
          <w:tab w:val="center" w:pos="2161"/>
          <w:tab w:val="center" w:pos="2880"/>
          <w:tab w:val="center" w:pos="3600"/>
          <w:tab w:val="center" w:pos="4320"/>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Signature of witness  </w:t>
      </w:r>
      <w:r w:rsidRPr="00A0634A">
        <w:rPr>
          <w:rFonts w:eastAsia="Calibri" w:cs="Calibri"/>
          <w:noProof/>
          <w:color w:val="000000"/>
          <w:szCs w:val="24"/>
          <w:lang w:val="en-US"/>
        </w:rPr>
        <mc:AlternateContent>
          <mc:Choice Requires="wpg">
            <w:drawing>
              <wp:inline distT="0" distB="0" distL="0" distR="0" wp14:anchorId="4B3920AD" wp14:editId="69A773A6">
                <wp:extent cx="4306824" cy="9144"/>
                <wp:effectExtent l="0" t="0" r="0" b="0"/>
                <wp:docPr id="82794" name="Group 82794"/>
                <wp:cNvGraphicFramePr/>
                <a:graphic xmlns:a="http://schemas.openxmlformats.org/drawingml/2006/main">
                  <a:graphicData uri="http://schemas.microsoft.com/office/word/2010/wordprocessingGroup">
                    <wpg:wgp>
                      <wpg:cNvGrpSpPr/>
                      <wpg:grpSpPr>
                        <a:xfrm>
                          <a:off x="0" y="0"/>
                          <a:ext cx="4306824" cy="9144"/>
                          <a:chOff x="0" y="0"/>
                          <a:chExt cx="4306824" cy="9144"/>
                        </a:xfrm>
                      </wpg:grpSpPr>
                      <wps:wsp>
                        <wps:cNvPr id="105133" name="Shape 105133"/>
                        <wps:cNvSpPr/>
                        <wps:spPr>
                          <a:xfrm>
                            <a:off x="0" y="0"/>
                            <a:ext cx="4306824" cy="9144"/>
                          </a:xfrm>
                          <a:custGeom>
                            <a:avLst/>
                            <a:gdLst/>
                            <a:ahLst/>
                            <a:cxnLst/>
                            <a:rect l="0" t="0" r="0" b="0"/>
                            <a:pathLst>
                              <a:path w="4306824" h="9144">
                                <a:moveTo>
                                  <a:pt x="0" y="0"/>
                                </a:moveTo>
                                <a:lnTo>
                                  <a:pt x="4306824" y="0"/>
                                </a:lnTo>
                                <a:lnTo>
                                  <a:pt x="43068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FF6F97" id="Group 82794" o:spid="_x0000_s1026" style="width:339.1pt;height:.7pt;mso-position-horizontal-relative:char;mso-position-vertical-relative:line" coordsize="430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">
                <v:shape id="Shape 105133" o:spid="_x0000_s1027" style="position:absolute;width:43068;height:91;visibility:visible;mso-wrap-style:square;v-text-anchor:top" coordsize="4306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" path="m,l4306824,r,9144l,9144,,e" fillcolor="black" stroked="f" strokeweight="0">
                  <v:stroke miterlimit="83231f" joinstyle="miter"/>
                  <v:path arrowok="t" textboxrect="0,0,4306824,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085582B6"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538436E4" w14:textId="612CB972" w:rsidR="00A0634A" w:rsidRPr="00A0634A" w:rsidRDefault="00A0634A" w:rsidP="00A0634A">
      <w:pPr>
        <w:numPr>
          <w:ilvl w:val="0"/>
          <w:numId w:val="0"/>
        </w:numPr>
        <w:tabs>
          <w:tab w:val="center" w:pos="1441"/>
          <w:tab w:val="center" w:pos="2161"/>
          <w:tab w:val="center" w:pos="2880"/>
          <w:tab w:val="center" w:pos="6121"/>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Name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r>
      <w:r w:rsidRPr="00A0634A">
        <w:rPr>
          <w:rFonts w:eastAsia="Arial"/>
          <w:color w:val="000000"/>
          <w:szCs w:val="24"/>
          <w:lang w:val="en-US"/>
        </w:rPr>
        <w:t xml:space="preserve"> Position</w:t>
      </w:r>
      <w:r w:rsidRPr="00A0634A">
        <w:rPr>
          <w:rFonts w:eastAsia="Calibri" w:cs="Calibri"/>
          <w:noProof/>
          <w:color w:val="000000"/>
          <w:szCs w:val="24"/>
          <w:lang w:val="en-US"/>
        </w:rPr>
        <mc:AlternateContent>
          <mc:Choice Requires="wpg">
            <w:drawing>
              <wp:inline distT="0" distB="0" distL="0" distR="0" wp14:anchorId="580C893C" wp14:editId="73F9AC25">
                <wp:extent cx="2677668" cy="9144"/>
                <wp:effectExtent l="0" t="0" r="0" b="0"/>
                <wp:docPr id="82795" name="Group 82795"/>
                <wp:cNvGraphicFramePr/>
                <a:graphic xmlns:a="http://schemas.openxmlformats.org/drawingml/2006/main">
                  <a:graphicData uri="http://schemas.microsoft.com/office/word/2010/wordprocessingGroup">
                    <wpg:wgp>
                      <wpg:cNvGrpSpPr/>
                      <wpg:grpSpPr>
                        <a:xfrm>
                          <a:off x="0" y="0"/>
                          <a:ext cx="2677668" cy="9144"/>
                          <a:chOff x="0" y="0"/>
                          <a:chExt cx="2677668" cy="9144"/>
                        </a:xfrm>
                      </wpg:grpSpPr>
                      <wps:wsp>
                        <wps:cNvPr id="105135" name="Shape 105135"/>
                        <wps:cNvSpPr/>
                        <wps:spPr>
                          <a:xfrm>
                            <a:off x="0" y="0"/>
                            <a:ext cx="2677668" cy="9144"/>
                          </a:xfrm>
                          <a:custGeom>
                            <a:avLst/>
                            <a:gdLst/>
                            <a:ahLst/>
                            <a:cxnLst/>
                            <a:rect l="0" t="0" r="0" b="0"/>
                            <a:pathLst>
                              <a:path w="2677668" h="9144">
                                <a:moveTo>
                                  <a:pt x="0" y="0"/>
                                </a:moveTo>
                                <a:lnTo>
                                  <a:pt x="2677668" y="0"/>
                                </a:lnTo>
                                <a:lnTo>
                                  <a:pt x="26776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FBCF2B" id="Group 82795" o:spid="_x0000_s1026" style="width:210.85pt;height:.7pt;mso-position-horizontal-relative:char;mso-position-vertical-relative:line" coordsize="267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">
                <v:shape id="Shape 105135" o:spid="_x0000_s1027" style="position:absolute;width:26776;height:91;visibility:visible;mso-wrap-style:square;v-text-anchor:top" coordsize="2677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" path="m,l2677668,r,9144l,9144,,e" fillcolor="black" stroked="f" strokeweight="0">
                  <v:stroke miterlimit="83231f" joinstyle="miter"/>
                  <v:path arrowok="t" textboxrect="0,0,2677668,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123A9A34" w14:textId="77777777" w:rsidR="00A0634A" w:rsidRPr="00A0634A" w:rsidRDefault="00A0634A" w:rsidP="00A0634A">
      <w:pPr>
        <w:numPr>
          <w:ilvl w:val="0"/>
          <w:numId w:val="0"/>
        </w:numPr>
        <w:spacing w:after="101" w:line="259" w:lineRule="auto"/>
        <w:rPr>
          <w:rFonts w:eastAsia="Arial"/>
          <w:color w:val="000000"/>
          <w:szCs w:val="24"/>
          <w:lang w:val="en-US"/>
        </w:rPr>
      </w:pPr>
      <w:r w:rsidRPr="00A0634A">
        <w:rPr>
          <w:rFonts w:eastAsia="Arial"/>
          <w:color w:val="000000"/>
          <w:szCs w:val="24"/>
          <w:lang w:val="en-US"/>
        </w:rPr>
        <w:t xml:space="preserve"> </w:t>
      </w:r>
    </w:p>
    <w:p w14:paraId="6D3A7A68"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7776C67D" w14:textId="77777777" w:rsidR="00A0634A" w:rsidRPr="00A0634A" w:rsidRDefault="00A0634A" w:rsidP="00A0634A">
      <w:pPr>
        <w:numPr>
          <w:ilvl w:val="0"/>
          <w:numId w:val="0"/>
        </w:numPr>
        <w:tabs>
          <w:tab w:val="center" w:pos="2161"/>
          <w:tab w:val="center" w:pos="2880"/>
          <w:tab w:val="center" w:pos="3600"/>
          <w:tab w:val="center" w:pos="4320"/>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lastRenderedPageBreak/>
        <w:t xml:space="preserve">The Sub-Contractor  </w:t>
      </w:r>
      <w:r w:rsidRPr="00A0634A">
        <w:rPr>
          <w:rFonts w:eastAsia="Calibri" w:cs="Calibri"/>
          <w:noProof/>
          <w:color w:val="000000"/>
          <w:szCs w:val="24"/>
          <w:lang w:val="en-US"/>
        </w:rPr>
        <mc:AlternateContent>
          <mc:Choice Requires="wpg">
            <w:drawing>
              <wp:inline distT="0" distB="0" distL="0" distR="0" wp14:anchorId="4C4DF01E" wp14:editId="65017F4B">
                <wp:extent cx="4335780" cy="9144"/>
                <wp:effectExtent l="0" t="0" r="0" b="0"/>
                <wp:docPr id="82796" name="Group 82796"/>
                <wp:cNvGraphicFramePr/>
                <a:graphic xmlns:a="http://schemas.openxmlformats.org/drawingml/2006/main">
                  <a:graphicData uri="http://schemas.microsoft.com/office/word/2010/wordprocessingGroup">
                    <wpg:wgp>
                      <wpg:cNvGrpSpPr/>
                      <wpg:grpSpPr>
                        <a:xfrm>
                          <a:off x="0" y="0"/>
                          <a:ext cx="4335780" cy="9144"/>
                          <a:chOff x="0" y="0"/>
                          <a:chExt cx="4335780" cy="9144"/>
                        </a:xfrm>
                      </wpg:grpSpPr>
                      <wps:wsp>
                        <wps:cNvPr id="105137" name="Shape 105137"/>
                        <wps:cNvSpPr/>
                        <wps:spPr>
                          <a:xfrm>
                            <a:off x="0" y="0"/>
                            <a:ext cx="4335780" cy="9144"/>
                          </a:xfrm>
                          <a:custGeom>
                            <a:avLst/>
                            <a:gdLst/>
                            <a:ahLst/>
                            <a:cxnLst/>
                            <a:rect l="0" t="0" r="0" b="0"/>
                            <a:pathLst>
                              <a:path w="4335780" h="9144">
                                <a:moveTo>
                                  <a:pt x="0" y="0"/>
                                </a:moveTo>
                                <a:lnTo>
                                  <a:pt x="4335780" y="0"/>
                                </a:lnTo>
                                <a:lnTo>
                                  <a:pt x="43357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1F0DCF" id="Group 82796" o:spid="_x0000_s1026" style="width:341.4pt;height:.7pt;mso-position-horizontal-relative:char;mso-position-vertical-relative:line" coordsize="433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">
                <v:shape id="Shape 105137" o:spid="_x0000_s1027" style="position:absolute;width:43357;height:91;visibility:visible;mso-wrap-style:square;v-text-anchor:top" coordsize="4335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" path="m,l4335780,r,9144l,9144,,e" fillcolor="black" stroked="f" strokeweight="0">
                  <v:stroke miterlimit="83231f" joinstyle="miter"/>
                  <v:path arrowok="t" textboxrect="0,0,4335780,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22A99A08"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5F86D8AE"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533378C1" w14:textId="5BBF73E4" w:rsidR="00A0634A" w:rsidRPr="00A0634A" w:rsidRDefault="00A0634A" w:rsidP="00A0634A">
      <w:pPr>
        <w:numPr>
          <w:ilvl w:val="0"/>
          <w:numId w:val="0"/>
        </w:numPr>
        <w:tabs>
          <w:tab w:val="center" w:pos="2881"/>
          <w:tab w:val="center" w:pos="3601"/>
          <w:tab w:val="center" w:pos="4320"/>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Company </w:t>
      </w:r>
      <w:r w:rsidR="00C3681A">
        <w:rPr>
          <w:rFonts w:eastAsia="Arial"/>
          <w:color w:val="000000"/>
          <w:szCs w:val="24"/>
          <w:lang w:val="en-US"/>
        </w:rPr>
        <w:t>Seal</w:t>
      </w:r>
      <w:r w:rsidRPr="00A0634A">
        <w:rPr>
          <w:rFonts w:eastAsia="Arial"/>
          <w:color w:val="000000"/>
          <w:szCs w:val="24"/>
          <w:lang w:val="en-US"/>
        </w:rPr>
        <w:t xml:space="preserve"> (if any)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r>
      <w:r w:rsidRPr="00A0634A">
        <w:rPr>
          <w:rFonts w:eastAsia="Arial"/>
          <w:color w:val="000000"/>
          <w:szCs w:val="24"/>
          <w:lang w:val="en-US"/>
        </w:rPr>
        <w:t xml:space="preserve"> </w:t>
      </w:r>
    </w:p>
    <w:p w14:paraId="78AC7361"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0AD34654"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663DC22E" w14:textId="68CCB659" w:rsidR="00A0634A" w:rsidRPr="00A0634A" w:rsidRDefault="00A0634A" w:rsidP="00A0634A">
      <w:pPr>
        <w:numPr>
          <w:ilvl w:val="0"/>
          <w:numId w:val="0"/>
        </w:numPr>
        <w:tabs>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Signature of legal or authorized representative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p>
    <w:p w14:paraId="6A4F4B5B"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7F0ACA6E" w14:textId="77777777" w:rsidR="00A0634A" w:rsidRPr="00A0634A" w:rsidRDefault="00A0634A" w:rsidP="00A0634A">
      <w:pPr>
        <w:numPr>
          <w:ilvl w:val="0"/>
          <w:numId w:val="0"/>
        </w:numPr>
        <w:tabs>
          <w:tab w:val="center" w:pos="1441"/>
          <w:tab w:val="center" w:pos="2161"/>
          <w:tab w:val="center" w:pos="2880"/>
          <w:tab w:val="center" w:pos="6121"/>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Name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r>
      <w:r w:rsidRPr="00A0634A">
        <w:rPr>
          <w:rFonts w:eastAsia="Arial"/>
          <w:color w:val="000000"/>
          <w:szCs w:val="24"/>
          <w:lang w:val="en-US"/>
        </w:rPr>
        <w:t xml:space="preserve"> Position  </w:t>
      </w:r>
      <w:r w:rsidRPr="00A0634A">
        <w:rPr>
          <w:rFonts w:eastAsia="Calibri" w:cs="Calibri"/>
          <w:noProof/>
          <w:color w:val="000000"/>
          <w:szCs w:val="24"/>
          <w:lang w:val="en-US"/>
        </w:rPr>
        <mc:AlternateContent>
          <mc:Choice Requires="wpg">
            <w:drawing>
              <wp:inline distT="0" distB="0" distL="0" distR="0" wp14:anchorId="057D5CA2" wp14:editId="3557540C">
                <wp:extent cx="2677668" cy="9144"/>
                <wp:effectExtent l="0" t="0" r="0" b="0"/>
                <wp:docPr id="82797" name="Group 82797"/>
                <wp:cNvGraphicFramePr/>
                <a:graphic xmlns:a="http://schemas.openxmlformats.org/drawingml/2006/main">
                  <a:graphicData uri="http://schemas.microsoft.com/office/word/2010/wordprocessingGroup">
                    <wpg:wgp>
                      <wpg:cNvGrpSpPr/>
                      <wpg:grpSpPr>
                        <a:xfrm>
                          <a:off x="0" y="0"/>
                          <a:ext cx="2677668" cy="9144"/>
                          <a:chOff x="0" y="0"/>
                          <a:chExt cx="2677668" cy="9144"/>
                        </a:xfrm>
                      </wpg:grpSpPr>
                      <wps:wsp>
                        <wps:cNvPr id="105139" name="Shape 105139"/>
                        <wps:cNvSpPr/>
                        <wps:spPr>
                          <a:xfrm>
                            <a:off x="0" y="0"/>
                            <a:ext cx="2677668" cy="9144"/>
                          </a:xfrm>
                          <a:custGeom>
                            <a:avLst/>
                            <a:gdLst/>
                            <a:ahLst/>
                            <a:cxnLst/>
                            <a:rect l="0" t="0" r="0" b="0"/>
                            <a:pathLst>
                              <a:path w="2677668" h="9144">
                                <a:moveTo>
                                  <a:pt x="0" y="0"/>
                                </a:moveTo>
                                <a:lnTo>
                                  <a:pt x="2677668" y="0"/>
                                </a:lnTo>
                                <a:lnTo>
                                  <a:pt x="26776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FA7579" id="Group 82797" o:spid="_x0000_s1026" style="width:210.85pt;height:.7pt;mso-position-horizontal-relative:char;mso-position-vertical-relative:line" coordsize="267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">
                <v:shape id="Shape 105139" o:spid="_x0000_s1027" style="position:absolute;width:26776;height:91;visibility:visible;mso-wrap-style:square;v-text-anchor:top" coordsize="2677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" path="m,l2677668,r,9144l,9144,,e" fillcolor="black" stroked="f" strokeweight="0">
                  <v:stroke miterlimit="83231f" joinstyle="miter"/>
                  <v:path arrowok="t" textboxrect="0,0,2677668,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5C04DF23" w14:textId="77777777" w:rsidR="00A0634A" w:rsidRPr="00A0634A" w:rsidRDefault="00A0634A" w:rsidP="00A0634A">
      <w:pPr>
        <w:numPr>
          <w:ilvl w:val="0"/>
          <w:numId w:val="0"/>
        </w:numPr>
        <w:spacing w:after="101" w:line="259" w:lineRule="auto"/>
        <w:rPr>
          <w:rFonts w:eastAsia="Arial"/>
          <w:color w:val="000000"/>
          <w:szCs w:val="24"/>
          <w:lang w:val="en-US"/>
        </w:rPr>
      </w:pPr>
      <w:r w:rsidRPr="00A0634A">
        <w:rPr>
          <w:rFonts w:eastAsia="Arial"/>
          <w:color w:val="000000"/>
          <w:szCs w:val="24"/>
          <w:lang w:val="en-US"/>
        </w:rPr>
        <w:t xml:space="preserve"> </w:t>
      </w:r>
    </w:p>
    <w:p w14:paraId="41F12140"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5A955E6D" w14:textId="77777777" w:rsidR="00A0634A" w:rsidRPr="00A0634A" w:rsidRDefault="00A0634A" w:rsidP="00A0634A">
      <w:pPr>
        <w:numPr>
          <w:ilvl w:val="0"/>
          <w:numId w:val="0"/>
        </w:numPr>
        <w:tabs>
          <w:tab w:val="center" w:pos="2161"/>
          <w:tab w:val="center" w:pos="2880"/>
          <w:tab w:val="center" w:pos="3600"/>
          <w:tab w:val="center" w:pos="4320"/>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Signature of witness  </w:t>
      </w:r>
      <w:r w:rsidRPr="00A0634A">
        <w:rPr>
          <w:rFonts w:eastAsia="Calibri" w:cs="Calibri"/>
          <w:noProof/>
          <w:color w:val="000000"/>
          <w:szCs w:val="24"/>
          <w:lang w:val="en-US"/>
        </w:rPr>
        <mc:AlternateContent>
          <mc:Choice Requires="wpg">
            <w:drawing>
              <wp:inline distT="0" distB="0" distL="0" distR="0" wp14:anchorId="724015BD" wp14:editId="1F8EFB82">
                <wp:extent cx="4306824" cy="9144"/>
                <wp:effectExtent l="0" t="0" r="0" b="0"/>
                <wp:docPr id="82798" name="Group 82798"/>
                <wp:cNvGraphicFramePr/>
                <a:graphic xmlns:a="http://schemas.openxmlformats.org/drawingml/2006/main">
                  <a:graphicData uri="http://schemas.microsoft.com/office/word/2010/wordprocessingGroup">
                    <wpg:wgp>
                      <wpg:cNvGrpSpPr/>
                      <wpg:grpSpPr>
                        <a:xfrm>
                          <a:off x="0" y="0"/>
                          <a:ext cx="4306824" cy="9144"/>
                          <a:chOff x="0" y="0"/>
                          <a:chExt cx="4306824" cy="9144"/>
                        </a:xfrm>
                      </wpg:grpSpPr>
                      <wps:wsp>
                        <wps:cNvPr id="105141" name="Shape 105141"/>
                        <wps:cNvSpPr/>
                        <wps:spPr>
                          <a:xfrm>
                            <a:off x="0" y="0"/>
                            <a:ext cx="4306824" cy="9144"/>
                          </a:xfrm>
                          <a:custGeom>
                            <a:avLst/>
                            <a:gdLst/>
                            <a:ahLst/>
                            <a:cxnLst/>
                            <a:rect l="0" t="0" r="0" b="0"/>
                            <a:pathLst>
                              <a:path w="4306824" h="9144">
                                <a:moveTo>
                                  <a:pt x="0" y="0"/>
                                </a:moveTo>
                                <a:lnTo>
                                  <a:pt x="4306824" y="0"/>
                                </a:lnTo>
                                <a:lnTo>
                                  <a:pt x="43068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6AA985" id="Group 82798" o:spid="_x0000_s1026" style="width:339.1pt;height:.7pt;mso-position-horizontal-relative:char;mso-position-vertical-relative:line" coordsize="430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">
                <v:shape id="Shape 105141" o:spid="_x0000_s1027" style="position:absolute;width:43068;height:91;visibility:visible;mso-wrap-style:square;v-text-anchor:top" coordsize="4306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" path="m,l4306824,r,9144l,9144,,e" fillcolor="black" stroked="f" strokeweight="0">
                  <v:stroke miterlimit="83231f" joinstyle="miter"/>
                  <v:path arrowok="t" textboxrect="0,0,4306824,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2F54750F" w14:textId="77777777" w:rsidR="00A0634A" w:rsidRPr="00A0634A" w:rsidRDefault="00A0634A" w:rsidP="00A0634A">
      <w:pPr>
        <w:numPr>
          <w:ilvl w:val="0"/>
          <w:numId w:val="0"/>
        </w:numPr>
        <w:spacing w:after="103" w:line="259" w:lineRule="auto"/>
        <w:rPr>
          <w:rFonts w:eastAsia="Arial"/>
          <w:color w:val="000000"/>
          <w:szCs w:val="24"/>
          <w:lang w:val="en-US"/>
        </w:rPr>
      </w:pPr>
      <w:r w:rsidRPr="00A0634A">
        <w:rPr>
          <w:rFonts w:eastAsia="Arial"/>
          <w:color w:val="000000"/>
          <w:szCs w:val="24"/>
          <w:lang w:val="en-US"/>
        </w:rPr>
        <w:t xml:space="preserve"> </w:t>
      </w:r>
    </w:p>
    <w:p w14:paraId="561B84C8" w14:textId="77777777" w:rsidR="00A0634A" w:rsidRPr="00A0634A" w:rsidRDefault="00A0634A" w:rsidP="00A0634A">
      <w:pPr>
        <w:numPr>
          <w:ilvl w:val="0"/>
          <w:numId w:val="0"/>
        </w:numPr>
        <w:tabs>
          <w:tab w:val="center" w:pos="1441"/>
          <w:tab w:val="center" w:pos="2161"/>
          <w:tab w:val="center" w:pos="2880"/>
          <w:tab w:val="center" w:pos="6121"/>
          <w:tab w:val="center" w:pos="5040"/>
          <w:tab w:val="center" w:pos="5760"/>
          <w:tab w:val="center" w:pos="6480"/>
          <w:tab w:val="center" w:pos="7200"/>
          <w:tab w:val="center" w:pos="7920"/>
          <w:tab w:val="center" w:pos="8641"/>
        </w:tabs>
        <w:spacing w:after="111" w:line="248" w:lineRule="auto"/>
        <w:rPr>
          <w:rFonts w:eastAsia="Arial"/>
          <w:color w:val="000000"/>
          <w:szCs w:val="24"/>
          <w:lang w:val="en-US"/>
        </w:rPr>
      </w:pPr>
      <w:r w:rsidRPr="00A0634A">
        <w:rPr>
          <w:rFonts w:eastAsia="Arial"/>
          <w:color w:val="000000"/>
          <w:szCs w:val="24"/>
          <w:lang w:val="en-US"/>
        </w:rPr>
        <w:t xml:space="preserve">Name </w:t>
      </w:r>
      <w:r w:rsidRPr="00A0634A">
        <w:rPr>
          <w:rFonts w:eastAsia="Arial"/>
          <w:color w:val="000000"/>
          <w:szCs w:val="24"/>
          <w:u w:val="single" w:color="000000"/>
          <w:lang w:val="en-US"/>
        </w:rPr>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t xml:space="preserve"> </w:t>
      </w:r>
      <w:r w:rsidRPr="00A0634A">
        <w:rPr>
          <w:rFonts w:eastAsia="Arial"/>
          <w:color w:val="000000"/>
          <w:szCs w:val="24"/>
          <w:u w:val="single" w:color="000000"/>
          <w:lang w:val="en-US"/>
        </w:rPr>
        <w:tab/>
      </w:r>
      <w:r w:rsidRPr="00A0634A">
        <w:rPr>
          <w:rFonts w:eastAsia="Arial"/>
          <w:color w:val="000000"/>
          <w:szCs w:val="24"/>
          <w:lang w:val="en-US"/>
        </w:rPr>
        <w:t xml:space="preserve"> Position  </w:t>
      </w:r>
      <w:r w:rsidRPr="00A0634A">
        <w:rPr>
          <w:rFonts w:eastAsia="Calibri" w:cs="Calibri"/>
          <w:noProof/>
          <w:color w:val="000000"/>
          <w:szCs w:val="24"/>
          <w:lang w:val="en-US"/>
        </w:rPr>
        <mc:AlternateContent>
          <mc:Choice Requires="wpg">
            <w:drawing>
              <wp:inline distT="0" distB="0" distL="0" distR="0" wp14:anchorId="4B5369D7" wp14:editId="5A103F1C">
                <wp:extent cx="2677668" cy="9144"/>
                <wp:effectExtent l="0" t="0" r="0" b="0"/>
                <wp:docPr id="82799" name="Group 82799"/>
                <wp:cNvGraphicFramePr/>
                <a:graphic xmlns:a="http://schemas.openxmlformats.org/drawingml/2006/main">
                  <a:graphicData uri="http://schemas.microsoft.com/office/word/2010/wordprocessingGroup">
                    <wpg:wgp>
                      <wpg:cNvGrpSpPr/>
                      <wpg:grpSpPr>
                        <a:xfrm>
                          <a:off x="0" y="0"/>
                          <a:ext cx="2677668" cy="9144"/>
                          <a:chOff x="0" y="0"/>
                          <a:chExt cx="2677668" cy="9144"/>
                        </a:xfrm>
                      </wpg:grpSpPr>
                      <wps:wsp>
                        <wps:cNvPr id="105143" name="Shape 105143"/>
                        <wps:cNvSpPr/>
                        <wps:spPr>
                          <a:xfrm>
                            <a:off x="0" y="0"/>
                            <a:ext cx="2677668" cy="9144"/>
                          </a:xfrm>
                          <a:custGeom>
                            <a:avLst/>
                            <a:gdLst/>
                            <a:ahLst/>
                            <a:cxnLst/>
                            <a:rect l="0" t="0" r="0" b="0"/>
                            <a:pathLst>
                              <a:path w="2677668" h="9144">
                                <a:moveTo>
                                  <a:pt x="0" y="0"/>
                                </a:moveTo>
                                <a:lnTo>
                                  <a:pt x="2677668" y="0"/>
                                </a:lnTo>
                                <a:lnTo>
                                  <a:pt x="267766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E131A4" id="Group 82799" o:spid="_x0000_s1026" style="width:210.85pt;height:.7pt;mso-position-horizontal-relative:char;mso-position-vertical-relative:line" coordsize="267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">
                <v:shape id="Shape 105143" o:spid="_x0000_s1027" style="position:absolute;width:26776;height:91;visibility:visible;mso-wrap-style:square;v-text-anchor:top" coordsize="2677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" path="m,l2677668,r,9144l,9144,,e" fillcolor="black" stroked="f" strokeweight="0">
                  <v:stroke miterlimit="83231f" joinstyle="miter"/>
                  <v:path arrowok="t" textboxrect="0,0,2677668,9144"/>
                </v:shape>
                <w10:anchorlock/>
              </v:group>
            </w:pict>
          </mc:Fallback>
        </mc:AlternateConten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r w:rsidRPr="00A0634A">
        <w:rPr>
          <w:rFonts w:eastAsia="Arial"/>
          <w:color w:val="000000"/>
          <w:szCs w:val="24"/>
          <w:lang w:val="en-US"/>
        </w:rPr>
        <w:tab/>
        <w:t xml:space="preserve"> </w:t>
      </w:r>
    </w:p>
    <w:p w14:paraId="78C1DFAB" w14:textId="77777777" w:rsidR="00A0634A" w:rsidRPr="00A0634A" w:rsidRDefault="00A0634A" w:rsidP="00A0634A">
      <w:pPr>
        <w:numPr>
          <w:ilvl w:val="0"/>
          <w:numId w:val="0"/>
        </w:numPr>
        <w:spacing w:after="2090" w:line="259" w:lineRule="auto"/>
        <w:rPr>
          <w:rFonts w:eastAsia="Arial"/>
          <w:color w:val="000000"/>
          <w:szCs w:val="24"/>
          <w:lang w:val="en-US"/>
        </w:rPr>
      </w:pPr>
      <w:r w:rsidRPr="00A0634A">
        <w:rPr>
          <w:rFonts w:eastAsia="Arial"/>
          <w:color w:val="000000"/>
          <w:szCs w:val="24"/>
          <w:lang w:val="en-US"/>
        </w:rPr>
        <w:t xml:space="preserve"> </w:t>
      </w:r>
    </w:p>
    <w:sectPr w:rsidR="00A0634A" w:rsidRPr="00A0634A" w:rsidSect="00A0634A">
      <w:headerReference w:type="even" r:id="rId7"/>
      <w:headerReference w:type="default" r:id="rId8"/>
      <w:footerReference w:type="even" r:id="rId9"/>
      <w:footerReference w:type="default" r:id="rId10"/>
      <w:headerReference w:type="first" r:id="rId11"/>
      <w:footerReference w:type="first" r:id="rId12"/>
      <w:pgSz w:w="11906" w:h="16838"/>
      <w:pgMar w:top="700" w:right="1361" w:bottom="696" w:left="1418" w:header="7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A586" w14:textId="77777777" w:rsidR="00656DF0" w:rsidRDefault="00656DF0" w:rsidP="00A0634A">
      <w:pPr>
        <w:spacing w:after="0" w:line="240" w:lineRule="auto"/>
      </w:pPr>
      <w:r>
        <w:separator/>
      </w:r>
    </w:p>
  </w:endnote>
  <w:endnote w:type="continuationSeparator" w:id="0">
    <w:p w14:paraId="6D639EC6" w14:textId="77777777" w:rsidR="00656DF0" w:rsidRDefault="00656DF0" w:rsidP="00A0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B57B" w14:textId="77777777" w:rsidR="006A4C96" w:rsidRDefault="00000000">
    <w:pPr>
      <w:numPr>
        <w:ilvl w:val="0"/>
        <w:numId w:val="0"/>
      </w:num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F019" w14:textId="77777777" w:rsidR="006A4C96" w:rsidRDefault="00000000">
    <w:pPr>
      <w:numPr>
        <w:ilvl w:val="0"/>
        <w:numId w:val="0"/>
      </w:num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276" w14:textId="77777777" w:rsidR="006A4C96" w:rsidRDefault="00000000">
    <w:pPr>
      <w:numPr>
        <w:ilvl w:val="0"/>
        <w:numId w:val="0"/>
      </w:num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842F" w14:textId="77777777" w:rsidR="00656DF0" w:rsidRDefault="00656DF0" w:rsidP="00A0634A">
      <w:pPr>
        <w:spacing w:after="0" w:line="240" w:lineRule="auto"/>
      </w:pPr>
      <w:r>
        <w:separator/>
      </w:r>
    </w:p>
  </w:footnote>
  <w:footnote w:type="continuationSeparator" w:id="0">
    <w:p w14:paraId="5AFB1FC8" w14:textId="77777777" w:rsidR="00656DF0" w:rsidRDefault="00656DF0" w:rsidP="00A0634A">
      <w:pPr>
        <w:spacing w:after="0" w:line="240" w:lineRule="auto"/>
      </w:pPr>
      <w:r>
        <w:continuationSeparator/>
      </w:r>
    </w:p>
  </w:footnote>
  <w:footnote w:id="1">
    <w:p w14:paraId="2F22F2C5" w14:textId="77777777" w:rsidR="00A0634A" w:rsidRDefault="00A0634A" w:rsidP="00A0634A">
      <w:pPr>
        <w:pStyle w:val="footnotedescription"/>
        <w:spacing w:after="380" w:line="296" w:lineRule="auto"/>
        <w:ind w:left="0" w:right="42"/>
      </w:pPr>
      <w:r>
        <w:rPr>
          <w:rStyle w:val="footnotemark"/>
        </w:rPr>
        <w:footnoteRef/>
      </w:r>
      <w:r>
        <w:t xml:space="preserve"> A more extensive list (with some documents sub-divided for the purpose of precedence) is to be </w:t>
      </w:r>
      <w:r w:rsidR="00C366A8">
        <w:t>prepared by the subcontract parties</w:t>
      </w:r>
    </w:p>
    <w:p w14:paraId="6AC84BBA" w14:textId="77777777" w:rsidR="00A0634A" w:rsidRDefault="00A0634A" w:rsidP="00A0634A">
      <w:pPr>
        <w:pStyle w:val="footnotedescription"/>
        <w:ind w:left="0" w:right="57"/>
        <w:jc w:val="center"/>
      </w:pPr>
      <w:r>
        <w:rPr>
          <w:sz w:val="22"/>
        </w:rPr>
        <w:t>DSCA/1</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2A26" w14:textId="77777777" w:rsidR="006A4C96" w:rsidRDefault="00000000">
    <w:pPr>
      <w:numPr>
        <w:ilvl w:val="0"/>
        <w:numId w:val="0"/>
      </w:num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4510" w14:textId="77777777" w:rsidR="006A4C96" w:rsidRDefault="00000000">
    <w:pPr>
      <w:numPr>
        <w:ilvl w:val="0"/>
        <w:numId w:val="0"/>
      </w:num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98C" w14:textId="77777777" w:rsidR="006A4C96" w:rsidRDefault="00000000">
    <w:pPr>
      <w:numPr>
        <w:ilvl w:val="0"/>
        <w:numId w:val="0"/>
      </w:num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EB9"/>
    <w:multiLevelType w:val="hybridMultilevel"/>
    <w:tmpl w:val="9BF2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32740"/>
    <w:multiLevelType w:val="hybridMultilevel"/>
    <w:tmpl w:val="BA56238A"/>
    <w:lvl w:ilvl="0" w:tplc="B3265E1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7C0F13"/>
    <w:multiLevelType w:val="multilevel"/>
    <w:tmpl w:val="1F3A53E8"/>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221A73"/>
    <w:multiLevelType w:val="multilevel"/>
    <w:tmpl w:val="0409001F"/>
    <w:styleLink w:val="Style1"/>
    <w:lvl w:ilvl="0">
      <w:start w:val="1"/>
      <w:numFmt w:val="decimal"/>
      <w:lvlText w:val="%1."/>
      <w:lvlJc w:val="left"/>
      <w:pPr>
        <w:ind w:left="360" w:hanging="360"/>
      </w:pPr>
      <w:rPr>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13697690">
    <w:abstractNumId w:val="2"/>
  </w:num>
  <w:num w:numId="2" w16cid:durableId="1749880588">
    <w:abstractNumId w:val="3"/>
  </w:num>
  <w:num w:numId="3" w16cid:durableId="2051958601">
    <w:abstractNumId w:val="0"/>
  </w:num>
  <w:num w:numId="4" w16cid:durableId="182912847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4A"/>
    <w:rsid w:val="000B3648"/>
    <w:rsid w:val="00544202"/>
    <w:rsid w:val="005F3399"/>
    <w:rsid w:val="0063580F"/>
    <w:rsid w:val="00656DF0"/>
    <w:rsid w:val="006C0988"/>
    <w:rsid w:val="007974E8"/>
    <w:rsid w:val="007F224D"/>
    <w:rsid w:val="009D2046"/>
    <w:rsid w:val="009F16B4"/>
    <w:rsid w:val="00A0634A"/>
    <w:rsid w:val="00C366A8"/>
    <w:rsid w:val="00C3681A"/>
    <w:rsid w:val="00E12243"/>
    <w:rsid w:val="00FE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46F0"/>
  <w15:chartTrackingRefBased/>
  <w15:docId w15:val="{01107CC3-C621-4A36-A279-ED7F8127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4D"/>
    <w:pPr>
      <w:numPr>
        <w:numId w:val="1"/>
      </w:numPr>
      <w:spacing w:after="120" w:line="276" w:lineRule="auto"/>
      <w:jc w:val="both"/>
    </w:pPr>
    <w:rPr>
      <w:rFonts w:ascii="Georgia" w:hAnsi="Georgia" w:cs="Arial"/>
      <w:sz w:val="24"/>
      <w:szCs w:val="28"/>
      <w:lang w:val="en-GB"/>
    </w:rPr>
  </w:style>
  <w:style w:type="paragraph" w:styleId="Heading1">
    <w:name w:val="heading 1"/>
    <w:next w:val="Normal"/>
    <w:link w:val="Heading1Char"/>
    <w:uiPriority w:val="9"/>
    <w:qFormat/>
    <w:rsid w:val="00A0634A"/>
    <w:pPr>
      <w:keepNext/>
      <w:keepLines/>
      <w:spacing w:after="605" w:line="335" w:lineRule="auto"/>
      <w:ind w:left="79" w:hanging="10"/>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rsid w:val="00A0634A"/>
    <w:pPr>
      <w:keepNext/>
      <w:keepLines/>
      <w:spacing w:after="162"/>
      <w:ind w:left="113"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A0634A"/>
    <w:pPr>
      <w:keepNext/>
      <w:keepLines/>
      <w:spacing w:after="162"/>
      <w:ind w:left="113"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F16B4"/>
    <w:pPr>
      <w:numPr>
        <w:numId w:val="2"/>
      </w:numPr>
    </w:pPr>
  </w:style>
  <w:style w:type="character" w:customStyle="1" w:styleId="Heading1Char">
    <w:name w:val="Heading 1 Char"/>
    <w:basedOn w:val="DefaultParagraphFont"/>
    <w:link w:val="Heading1"/>
    <w:uiPriority w:val="9"/>
    <w:rsid w:val="00A0634A"/>
    <w:rPr>
      <w:rFonts w:ascii="Arial" w:eastAsia="Arial" w:hAnsi="Arial" w:cs="Arial"/>
      <w:b/>
      <w:color w:val="000000"/>
      <w:sz w:val="26"/>
    </w:rPr>
  </w:style>
  <w:style w:type="character" w:customStyle="1" w:styleId="Heading2Char">
    <w:name w:val="Heading 2 Char"/>
    <w:basedOn w:val="DefaultParagraphFont"/>
    <w:link w:val="Heading2"/>
    <w:uiPriority w:val="9"/>
    <w:rsid w:val="00A0634A"/>
    <w:rPr>
      <w:rFonts w:ascii="Arial" w:eastAsia="Arial" w:hAnsi="Arial" w:cs="Arial"/>
      <w:b/>
      <w:color w:val="000000"/>
      <w:sz w:val="20"/>
    </w:rPr>
  </w:style>
  <w:style w:type="character" w:customStyle="1" w:styleId="Heading3Char">
    <w:name w:val="Heading 3 Char"/>
    <w:basedOn w:val="DefaultParagraphFont"/>
    <w:link w:val="Heading3"/>
    <w:uiPriority w:val="9"/>
    <w:rsid w:val="00A0634A"/>
    <w:rPr>
      <w:rFonts w:ascii="Arial" w:eastAsia="Arial" w:hAnsi="Arial" w:cs="Arial"/>
      <w:b/>
      <w:color w:val="000000"/>
      <w:sz w:val="20"/>
    </w:rPr>
  </w:style>
  <w:style w:type="numbering" w:customStyle="1" w:styleId="NoList1">
    <w:name w:val="No List1"/>
    <w:next w:val="NoList"/>
    <w:uiPriority w:val="99"/>
    <w:semiHidden/>
    <w:unhideWhenUsed/>
    <w:rsid w:val="00A0634A"/>
  </w:style>
  <w:style w:type="paragraph" w:customStyle="1" w:styleId="footnotedescription">
    <w:name w:val="footnote description"/>
    <w:next w:val="Normal"/>
    <w:link w:val="footnotedescriptionChar"/>
    <w:hidden/>
    <w:rsid w:val="00A0634A"/>
    <w:pPr>
      <w:spacing w:after="0"/>
      <w:ind w:left="1"/>
    </w:pPr>
    <w:rPr>
      <w:rFonts w:ascii="Arial" w:eastAsia="Arial" w:hAnsi="Arial" w:cs="Arial"/>
      <w:color w:val="000000"/>
      <w:sz w:val="18"/>
    </w:rPr>
  </w:style>
  <w:style w:type="character" w:customStyle="1" w:styleId="footnotedescriptionChar">
    <w:name w:val="footnote description Char"/>
    <w:link w:val="footnotedescription"/>
    <w:rsid w:val="00A0634A"/>
    <w:rPr>
      <w:rFonts w:ascii="Arial" w:eastAsia="Arial" w:hAnsi="Arial" w:cs="Arial"/>
      <w:color w:val="000000"/>
      <w:sz w:val="18"/>
    </w:rPr>
  </w:style>
  <w:style w:type="character" w:customStyle="1" w:styleId="footnotemark">
    <w:name w:val="footnote mark"/>
    <w:hidden/>
    <w:rsid w:val="00A0634A"/>
    <w:rPr>
      <w:rFonts w:ascii="Arial" w:eastAsia="Arial" w:hAnsi="Arial" w:cs="Arial"/>
      <w:color w:val="000000"/>
      <w:sz w:val="18"/>
      <w:vertAlign w:val="superscript"/>
    </w:rPr>
  </w:style>
  <w:style w:type="table" w:customStyle="1" w:styleId="TableGrid">
    <w:name w:val="TableGrid"/>
    <w:rsid w:val="00A0634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B364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Nyirenda</dc:creator>
  <cp:keywords/>
  <dc:description/>
  <cp:lastModifiedBy>Ken Nyirenda</cp:lastModifiedBy>
  <cp:revision>1</cp:revision>
  <cp:lastPrinted>2022-09-08T13:08:00Z</cp:lastPrinted>
  <dcterms:created xsi:type="dcterms:W3CDTF">2022-09-08T07:46:00Z</dcterms:created>
  <dcterms:modified xsi:type="dcterms:W3CDTF">2022-09-08T13:26:00Z</dcterms:modified>
</cp:coreProperties>
</file>